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EDBD0" w14:textId="06856AAA" w:rsidR="00360FE8" w:rsidRDefault="00360FE8" w:rsidP="00360FE8">
      <w:pPr>
        <w:spacing w:line="240" w:lineRule="auto"/>
        <w:jc w:val="center"/>
        <w:rPr>
          <w:rFonts w:ascii="Helvetica Neue" w:eastAsia="Helvetica Neue" w:hAnsi="Helvetica Neue" w:cs="Helvetica Neue"/>
          <w:b/>
          <w:color w:val="333333"/>
          <w:sz w:val="28"/>
          <w:szCs w:val="28"/>
        </w:rPr>
      </w:pPr>
    </w:p>
    <w:p w14:paraId="77C6B1C4" w14:textId="10C37AEE" w:rsidR="00360FE8" w:rsidRDefault="00360FE8" w:rsidP="00360FE8">
      <w:pPr>
        <w:spacing w:line="240" w:lineRule="auto"/>
        <w:jc w:val="center"/>
        <w:rPr>
          <w:rFonts w:eastAsia="Times New Roman"/>
          <w:b/>
          <w:bCs/>
          <w:color w:val="1F497D"/>
          <w:sz w:val="28"/>
          <w:szCs w:val="28"/>
        </w:rPr>
      </w:pPr>
      <w:r w:rsidRPr="00A92B2B">
        <w:rPr>
          <w:rFonts w:eastAsia="Times New Roman"/>
          <w:b/>
          <w:bCs/>
          <w:color w:val="1F497D"/>
          <w:sz w:val="28"/>
          <w:szCs w:val="28"/>
        </w:rPr>
        <w:t>Научно-практический рецензируемый  медицинский журнал</w:t>
      </w:r>
    </w:p>
    <w:p w14:paraId="1C9E9E79" w14:textId="77777777" w:rsidR="00360FE8" w:rsidRDefault="00360FE8" w:rsidP="00360FE8">
      <w:pPr>
        <w:spacing w:line="240" w:lineRule="auto"/>
        <w:jc w:val="center"/>
        <w:rPr>
          <w:rFonts w:eastAsia="Times New Roman"/>
          <w:b/>
          <w:bCs/>
          <w:color w:val="1F497D"/>
          <w:sz w:val="28"/>
          <w:szCs w:val="28"/>
        </w:rPr>
      </w:pPr>
      <w:r>
        <w:rPr>
          <w:rFonts w:eastAsia="Times New Roman"/>
          <w:b/>
          <w:bCs/>
          <w:color w:val="1F497D"/>
          <w:sz w:val="28"/>
          <w:szCs w:val="28"/>
        </w:rPr>
        <w:t>«</w:t>
      </w:r>
      <w:r w:rsidRPr="00722491">
        <w:rPr>
          <w:rFonts w:eastAsia="Times New Roman"/>
          <w:b/>
          <w:bCs/>
          <w:color w:val="1F497D"/>
          <w:sz w:val="28"/>
          <w:szCs w:val="28"/>
        </w:rPr>
        <w:t xml:space="preserve">ЭПИЛЕПСИЯ И ПАРОКСИЗМАЛЬНЫЕ СОСТОЯНИЯ </w:t>
      </w:r>
    </w:p>
    <w:p w14:paraId="0C323B96" w14:textId="77777777" w:rsidR="00360FE8" w:rsidRDefault="00360FE8" w:rsidP="00360FE8">
      <w:pPr>
        <w:spacing w:line="240" w:lineRule="auto"/>
        <w:jc w:val="center"/>
        <w:rPr>
          <w:rFonts w:eastAsia="Times New Roman"/>
          <w:b/>
          <w:bCs/>
          <w:color w:val="1F497D"/>
          <w:sz w:val="28"/>
          <w:szCs w:val="28"/>
        </w:rPr>
      </w:pPr>
      <w:r w:rsidRPr="00722491">
        <w:rPr>
          <w:rFonts w:eastAsia="Times New Roman"/>
          <w:b/>
          <w:bCs/>
          <w:color w:val="1F497D"/>
          <w:sz w:val="28"/>
          <w:szCs w:val="28"/>
        </w:rPr>
        <w:t>ПОД РУКОВОДСТВОМ В.А. КАРЛОВА»</w:t>
      </w:r>
    </w:p>
    <w:p w14:paraId="7E24A2BC" w14:textId="1F076E79" w:rsidR="00360FE8" w:rsidRDefault="00360FE8" w:rsidP="00360FE8">
      <w:pPr>
        <w:spacing w:line="240" w:lineRule="auto"/>
        <w:jc w:val="center"/>
        <w:rPr>
          <w:rFonts w:eastAsia="Times New Roman"/>
          <w:b/>
          <w:bCs/>
          <w:color w:val="1F497D"/>
          <w:sz w:val="24"/>
          <w:szCs w:val="28"/>
        </w:rPr>
      </w:pPr>
      <w:r>
        <w:rPr>
          <w:rFonts w:eastAsia="Times New Roman"/>
          <w:b/>
          <w:bCs/>
          <w:color w:val="1F497D"/>
          <w:sz w:val="24"/>
          <w:szCs w:val="28"/>
        </w:rPr>
        <w:t>С</w:t>
      </w:r>
      <w:r w:rsidRPr="00A11C11">
        <w:rPr>
          <w:rFonts w:eastAsia="Times New Roman"/>
          <w:b/>
          <w:bCs/>
          <w:color w:val="1F497D"/>
          <w:sz w:val="24"/>
          <w:szCs w:val="28"/>
        </w:rPr>
        <w:t>видетельств</w:t>
      </w:r>
      <w:r>
        <w:rPr>
          <w:rFonts w:eastAsia="Times New Roman"/>
          <w:b/>
          <w:bCs/>
          <w:color w:val="1F497D"/>
          <w:sz w:val="24"/>
          <w:szCs w:val="28"/>
        </w:rPr>
        <w:t>о</w:t>
      </w:r>
      <w:r w:rsidRPr="00A11C11">
        <w:rPr>
          <w:rFonts w:eastAsia="Times New Roman"/>
          <w:b/>
          <w:bCs/>
          <w:color w:val="1F497D"/>
          <w:sz w:val="24"/>
          <w:szCs w:val="28"/>
        </w:rPr>
        <w:t xml:space="preserve"> </w:t>
      </w:r>
      <w:proofErr w:type="spellStart"/>
      <w:r w:rsidRPr="00A11C11">
        <w:rPr>
          <w:rFonts w:eastAsia="Times New Roman"/>
          <w:b/>
          <w:bCs/>
          <w:color w:val="1F497D"/>
          <w:sz w:val="24"/>
          <w:szCs w:val="28"/>
        </w:rPr>
        <w:t>Роскомнадзора</w:t>
      </w:r>
      <w:proofErr w:type="spellEnd"/>
      <w:r w:rsidRPr="00A11C11">
        <w:rPr>
          <w:rFonts w:eastAsia="Times New Roman"/>
          <w:b/>
          <w:bCs/>
          <w:color w:val="1F497D"/>
          <w:sz w:val="24"/>
          <w:szCs w:val="28"/>
        </w:rPr>
        <w:t xml:space="preserve"> - ПИ № ФФС 77 – 84718.</w:t>
      </w:r>
    </w:p>
    <w:p w14:paraId="01292565" w14:textId="77777777" w:rsidR="00360FE8" w:rsidRPr="00A11C11" w:rsidRDefault="00360FE8" w:rsidP="00360FE8">
      <w:pPr>
        <w:spacing w:line="240" w:lineRule="auto"/>
        <w:jc w:val="center"/>
        <w:rPr>
          <w:rFonts w:eastAsia="Times New Roman"/>
          <w:b/>
          <w:bCs/>
          <w:color w:val="1F497D"/>
          <w:sz w:val="24"/>
          <w:szCs w:val="28"/>
        </w:rPr>
      </w:pPr>
    </w:p>
    <w:p w14:paraId="3FC3F016" w14:textId="713E7260" w:rsidR="00BF475C" w:rsidRPr="00360FE8" w:rsidRDefault="00360FE8">
      <w:pPr>
        <w:shd w:val="clear" w:color="auto" w:fill="FFFFFF"/>
        <w:spacing w:after="160"/>
        <w:jc w:val="center"/>
        <w:rPr>
          <w:rFonts w:eastAsia="Times New Roman"/>
          <w:b/>
          <w:bCs/>
          <w:color w:val="1F497D"/>
          <w:sz w:val="24"/>
          <w:szCs w:val="28"/>
        </w:rPr>
      </w:pPr>
      <w:r>
        <w:rPr>
          <w:rFonts w:eastAsia="Times New Roman"/>
          <w:b/>
          <w:bCs/>
          <w:color w:val="1F497D"/>
          <w:sz w:val="24"/>
          <w:szCs w:val="28"/>
        </w:rPr>
        <w:t>П</w:t>
      </w:r>
      <w:r w:rsidRPr="00360FE8">
        <w:rPr>
          <w:rFonts w:eastAsia="Times New Roman"/>
          <w:b/>
          <w:bCs/>
          <w:color w:val="1F497D"/>
          <w:sz w:val="24"/>
          <w:szCs w:val="28"/>
        </w:rPr>
        <w:t xml:space="preserve">равила </w:t>
      </w:r>
      <w:r>
        <w:rPr>
          <w:rFonts w:eastAsia="Times New Roman"/>
          <w:b/>
          <w:bCs/>
          <w:color w:val="1F497D"/>
          <w:sz w:val="24"/>
          <w:szCs w:val="28"/>
        </w:rPr>
        <w:t xml:space="preserve">для авторов по </w:t>
      </w:r>
      <w:r w:rsidRPr="00360FE8">
        <w:rPr>
          <w:rFonts w:eastAsia="Times New Roman"/>
          <w:b/>
          <w:bCs/>
          <w:color w:val="1F497D"/>
          <w:sz w:val="24"/>
          <w:szCs w:val="28"/>
        </w:rPr>
        <w:t>подготовк</w:t>
      </w:r>
      <w:proofErr w:type="gramStart"/>
      <w:r w:rsidR="009970C5">
        <w:rPr>
          <w:rFonts w:eastAsia="Times New Roman"/>
          <w:b/>
          <w:bCs/>
          <w:color w:val="1F497D"/>
          <w:sz w:val="24"/>
          <w:szCs w:val="28"/>
          <w:lang w:val="en-US"/>
        </w:rPr>
        <w:t>e</w:t>
      </w:r>
      <w:bookmarkStart w:id="0" w:name="_GoBack"/>
      <w:bookmarkEnd w:id="0"/>
      <w:proofErr w:type="gramEnd"/>
      <w:r w:rsidRPr="00360FE8">
        <w:rPr>
          <w:rFonts w:eastAsia="Times New Roman"/>
          <w:b/>
          <w:bCs/>
          <w:color w:val="1F497D"/>
          <w:sz w:val="24"/>
          <w:szCs w:val="28"/>
        </w:rPr>
        <w:t xml:space="preserve"> статей для публикации в журнале</w:t>
      </w:r>
    </w:p>
    <w:p w14:paraId="5ADE5E4C" w14:textId="77777777" w:rsidR="00BF475C" w:rsidRDefault="00BF475C">
      <w:pPr>
        <w:jc w:val="both"/>
        <w:rPr>
          <w:rFonts w:ascii="Helvetica Neue" w:eastAsia="Helvetica Neue" w:hAnsi="Helvetica Neue" w:cs="Helvetica Neue"/>
          <w:b/>
          <w:color w:val="333333"/>
          <w:sz w:val="21"/>
          <w:szCs w:val="21"/>
        </w:rPr>
      </w:pPr>
    </w:p>
    <w:p w14:paraId="1FD46F70" w14:textId="537BC0AE" w:rsidR="00BF475C" w:rsidRPr="00342615" w:rsidRDefault="0062093C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62093C">
        <w:rPr>
          <w:rFonts w:ascii="Times New Roman" w:eastAsia="Helvetica Neue" w:hAnsi="Times New Roman" w:cs="Times New Roman"/>
          <w:b/>
          <w:color w:val="333333"/>
        </w:rPr>
        <w:t>1</w:t>
      </w:r>
      <w:r>
        <w:rPr>
          <w:rFonts w:ascii="Times New Roman" w:eastAsia="Helvetica Neue" w:hAnsi="Times New Roman" w:cs="Times New Roman"/>
          <w:color w:val="333333"/>
        </w:rPr>
        <w:t xml:space="preserve">. 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При подготовке рукописи авторам следует придерживаться </w:t>
      </w:r>
      <w:hyperlink r:id="rId5">
        <w:r w:rsidR="003D4E9A" w:rsidRPr="00342615">
          <w:rPr>
            <w:rFonts w:ascii="Times New Roman" w:eastAsia="Helvetica Neue" w:hAnsi="Times New Roman" w:cs="Times New Roman"/>
            <w:color w:val="02738A"/>
            <w:u w:val="single"/>
          </w:rPr>
          <w:t>Рекомендаций по проведению, описанию, редактированию и публикации результатов научной работы в медицинских журналах</w:t>
        </w:r>
      </w:hyperlink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 Международного комитета редакторов медицинских журналов (ICMJE).</w:t>
      </w:r>
    </w:p>
    <w:p w14:paraId="33C3EFC2" w14:textId="0B4AF9A9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 xml:space="preserve">При рассмотрении статьи редакция </w:t>
      </w:r>
      <w:r w:rsidR="00360FE8" w:rsidRPr="00342615">
        <w:rPr>
          <w:rFonts w:ascii="Times New Roman" w:eastAsia="Helvetica Neue" w:hAnsi="Times New Roman" w:cs="Times New Roman"/>
          <w:color w:val="333333"/>
        </w:rPr>
        <w:t>проводит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проверку </w:t>
      </w:r>
      <w:r w:rsidR="00360FE8" w:rsidRPr="00342615">
        <w:rPr>
          <w:rFonts w:ascii="Times New Roman" w:eastAsia="Helvetica Neue" w:hAnsi="Times New Roman" w:cs="Times New Roman"/>
          <w:color w:val="333333"/>
        </w:rPr>
        <w:t xml:space="preserve">присланного 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материала </w:t>
      </w:r>
      <w:r w:rsidR="00360FE8" w:rsidRPr="00342615">
        <w:rPr>
          <w:rFonts w:ascii="Times New Roman" w:eastAsia="Helvetica Neue" w:hAnsi="Times New Roman" w:cs="Times New Roman"/>
          <w:color w:val="333333"/>
        </w:rPr>
        <w:t xml:space="preserve">на плагиат, при этом авторы могут самостоятельно сделать это 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с помощью системы </w:t>
      </w:r>
      <w:hyperlink r:id="rId6">
        <w:r w:rsidRPr="00342615">
          <w:rPr>
            <w:rFonts w:ascii="Times New Roman" w:eastAsia="Helvetica Neue" w:hAnsi="Times New Roman" w:cs="Times New Roman"/>
            <w:color w:val="02738A"/>
            <w:u w:val="single"/>
          </w:rPr>
          <w:t>Антиплагиат</w:t>
        </w:r>
      </w:hyperlink>
      <w:r w:rsidRPr="00342615">
        <w:rPr>
          <w:rFonts w:ascii="Times New Roman" w:eastAsia="Helvetica Neue" w:hAnsi="Times New Roman" w:cs="Times New Roman"/>
          <w:color w:val="333333"/>
        </w:rPr>
        <w:t xml:space="preserve">. </w:t>
      </w:r>
      <w:r w:rsidR="002F2E0C" w:rsidRPr="00342615">
        <w:rPr>
          <w:rFonts w:ascii="Times New Roman" w:eastAsia="Helvetica Neue" w:hAnsi="Times New Roman" w:cs="Times New Roman"/>
          <w:color w:val="333333"/>
        </w:rPr>
        <w:t>Допустимый порог уникальности – 75%.</w:t>
      </w:r>
    </w:p>
    <w:p w14:paraId="3DE3766A" w14:textId="045B804A" w:rsidR="00DD37A6" w:rsidRPr="00342615" w:rsidRDefault="003D4E9A" w:rsidP="002F2E0C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>2.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62093C">
        <w:rPr>
          <w:rFonts w:ascii="Times New Roman" w:eastAsia="Helvetica Neue" w:hAnsi="Times New Roman" w:cs="Times New Roman"/>
          <w:color w:val="333333"/>
        </w:rPr>
        <w:t>К</w:t>
      </w:r>
      <w:r w:rsidR="0062093C" w:rsidRPr="00342615">
        <w:rPr>
          <w:rFonts w:ascii="Times New Roman" w:eastAsia="Helvetica Neue" w:hAnsi="Times New Roman" w:cs="Times New Roman"/>
          <w:color w:val="333333"/>
        </w:rPr>
        <w:t xml:space="preserve"> статьям должно прилагаться письмо с просьбой о публикации.</w:t>
      </w:r>
      <w:r w:rsidR="0062093C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Статья должна быть подписана всеми авторами или одним из них, который берет на себя ответственность и ставит подпись с припиской «согласовано со всеми соавторами» (направление и подписи авторов </w:t>
      </w:r>
      <w:r w:rsidR="001449A4" w:rsidRPr="00342615">
        <w:rPr>
          <w:rFonts w:ascii="Times New Roman" w:eastAsia="Helvetica Neue" w:hAnsi="Times New Roman" w:cs="Times New Roman"/>
          <w:color w:val="333333"/>
        </w:rPr>
        <w:t>следует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присылать отсканированными). Обязательно следует указать фамилию, имя, отчество автора, с которым редакция будет вести переписку</w:t>
      </w:r>
      <w:r w:rsidR="001449A4" w:rsidRPr="00342615">
        <w:rPr>
          <w:rFonts w:ascii="Times New Roman" w:eastAsia="Helvetica Neue" w:hAnsi="Times New Roman" w:cs="Times New Roman"/>
          <w:color w:val="333333"/>
        </w:rPr>
        <w:t xml:space="preserve"> и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его электронный адрес,</w:t>
      </w:r>
      <w:r w:rsidR="001449A4" w:rsidRPr="00342615">
        <w:rPr>
          <w:rFonts w:ascii="Times New Roman" w:eastAsia="Helvetica Neue" w:hAnsi="Times New Roman" w:cs="Times New Roman"/>
          <w:color w:val="333333"/>
        </w:rPr>
        <w:t xml:space="preserve"> а также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контактный телефон.</w:t>
      </w:r>
      <w:r w:rsidR="00DD37A6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DD37A6" w:rsidRPr="00342615">
        <w:rPr>
          <w:rFonts w:ascii="Times New Roman" w:eastAsia="Helvetica Neue" w:hAnsi="Times New Roman" w:cs="Times New Roman"/>
        </w:rPr>
        <w:t xml:space="preserve">Редакция </w:t>
      </w:r>
      <w:r w:rsidR="002F2E0C" w:rsidRPr="00342615">
        <w:rPr>
          <w:rFonts w:ascii="Times New Roman" w:eastAsia="Helvetica Neue" w:hAnsi="Times New Roman" w:cs="Times New Roman"/>
        </w:rPr>
        <w:t xml:space="preserve">не требует, чтобы все авторы рукописи подписывали письмо-представление или саму рукопись. Подача в журнал подразумевает, что все перечисленные авторы согласились со всем содержанием, включая список авторов </w:t>
      </w:r>
      <w:r w:rsidR="00DD37A6" w:rsidRPr="00342615">
        <w:rPr>
          <w:rFonts w:ascii="Times New Roman" w:eastAsia="Helvetica Neue" w:hAnsi="Times New Roman" w:cs="Times New Roman"/>
        </w:rPr>
        <w:t xml:space="preserve">и заявления о вкладе авторов.  </w:t>
      </w:r>
      <w:r w:rsidR="002F2E0C" w:rsidRPr="00342615">
        <w:rPr>
          <w:rFonts w:ascii="Times New Roman" w:eastAsia="Helvetica Neue" w:hAnsi="Times New Roman" w:cs="Times New Roman"/>
        </w:rPr>
        <w:t xml:space="preserve">Автор, </w:t>
      </w:r>
      <w:r w:rsidR="00DD37A6" w:rsidRPr="00342615">
        <w:rPr>
          <w:rFonts w:ascii="Times New Roman" w:eastAsia="Helvetica Neue" w:hAnsi="Times New Roman" w:cs="Times New Roman"/>
        </w:rPr>
        <w:t>подающий материал (</w:t>
      </w:r>
      <w:r w:rsidR="002F2E0C" w:rsidRPr="00342615">
        <w:rPr>
          <w:rFonts w:ascii="Times New Roman" w:eastAsia="Helvetica Neue" w:hAnsi="Times New Roman" w:cs="Times New Roman"/>
        </w:rPr>
        <w:t xml:space="preserve">ответственный за переписку), несет ответственность за </w:t>
      </w:r>
      <w:r w:rsidR="00DD37A6" w:rsidRPr="00342615">
        <w:rPr>
          <w:rFonts w:ascii="Times New Roman" w:eastAsia="Helvetica Neue" w:hAnsi="Times New Roman" w:cs="Times New Roman"/>
        </w:rPr>
        <w:t>достижение соглашения со всеми авторами</w:t>
      </w:r>
      <w:r w:rsidR="002F2E0C" w:rsidRPr="00342615">
        <w:rPr>
          <w:rFonts w:ascii="Times New Roman" w:eastAsia="Helvetica Neue" w:hAnsi="Times New Roman" w:cs="Times New Roman"/>
        </w:rPr>
        <w:t xml:space="preserve">, </w:t>
      </w:r>
      <w:r w:rsidR="00DD37A6" w:rsidRPr="00342615">
        <w:rPr>
          <w:rFonts w:ascii="Times New Roman" w:eastAsia="Helvetica Neue" w:hAnsi="Times New Roman" w:cs="Times New Roman"/>
        </w:rPr>
        <w:t>как и за</w:t>
      </w:r>
      <w:r w:rsidR="002F2E0C" w:rsidRPr="00342615">
        <w:rPr>
          <w:rFonts w:ascii="Times New Roman" w:eastAsia="Helvetica Neue" w:hAnsi="Times New Roman" w:cs="Times New Roman"/>
        </w:rPr>
        <w:t xml:space="preserve"> ведение переписки между журналом и всеми соавторами </w:t>
      </w:r>
      <w:r w:rsidR="00DD37A6" w:rsidRPr="00342615">
        <w:rPr>
          <w:rFonts w:ascii="Times New Roman" w:eastAsia="Helvetica Neue" w:hAnsi="Times New Roman" w:cs="Times New Roman"/>
        </w:rPr>
        <w:t xml:space="preserve">от их лица до и после публикации.  </w:t>
      </w:r>
    </w:p>
    <w:p w14:paraId="18C85EBD" w14:textId="0CCE7338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>3.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DD37A6" w:rsidRPr="00342615">
        <w:rPr>
          <w:rFonts w:ascii="Times New Roman" w:eastAsia="Helvetica Neue" w:hAnsi="Times New Roman" w:cs="Times New Roman"/>
          <w:color w:val="333333"/>
        </w:rPr>
        <w:t>При отправке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статьи требуется подготовить следующие файлы:</w:t>
      </w:r>
    </w:p>
    <w:p w14:paraId="59E72F6E" w14:textId="1A61F69D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- Те</w:t>
      </w:r>
      <w:proofErr w:type="gramStart"/>
      <w:r w:rsidRPr="00342615">
        <w:rPr>
          <w:rFonts w:ascii="Times New Roman" w:eastAsia="Helvetica Neue" w:hAnsi="Times New Roman" w:cs="Times New Roman"/>
          <w:color w:val="333333"/>
        </w:rPr>
        <w:t>кст ст</w:t>
      </w:r>
      <w:proofErr w:type="gramEnd"/>
      <w:r w:rsidRPr="00342615">
        <w:rPr>
          <w:rFonts w:ascii="Times New Roman" w:eastAsia="Helvetica Neue" w:hAnsi="Times New Roman" w:cs="Times New Roman"/>
          <w:color w:val="333333"/>
        </w:rPr>
        <w:t xml:space="preserve">атьи в формате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Microsoft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Word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(файл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docx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>);</w:t>
      </w:r>
    </w:p>
    <w:p w14:paraId="151386B3" w14:textId="0C8E3B75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- Рисунки отдельными файлами (</w:t>
      </w:r>
      <w:r w:rsidR="00C87961" w:rsidRPr="00342615">
        <w:rPr>
          <w:rFonts w:ascii="Times New Roman" w:eastAsia="Helvetica Neue" w:hAnsi="Times New Roman" w:cs="Times New Roman"/>
          <w:color w:val="333333"/>
        </w:rPr>
        <w:t xml:space="preserve">допускается отправка </w:t>
      </w:r>
      <w:r w:rsidRPr="00342615">
        <w:rPr>
          <w:rFonts w:ascii="Times New Roman" w:eastAsia="Helvetica Neue" w:hAnsi="Times New Roman" w:cs="Times New Roman"/>
          <w:color w:val="333333"/>
        </w:rPr>
        <w:t>все</w:t>
      </w:r>
      <w:r w:rsidR="00C87961" w:rsidRPr="00342615">
        <w:rPr>
          <w:rFonts w:ascii="Times New Roman" w:eastAsia="Helvetica Neue" w:hAnsi="Times New Roman" w:cs="Times New Roman"/>
          <w:color w:val="333333"/>
        </w:rPr>
        <w:t>х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рисунк</w:t>
      </w:r>
      <w:r w:rsidR="00C87961" w:rsidRPr="00342615">
        <w:rPr>
          <w:rFonts w:ascii="Times New Roman" w:eastAsia="Helvetica Neue" w:hAnsi="Times New Roman" w:cs="Times New Roman"/>
          <w:color w:val="333333"/>
        </w:rPr>
        <w:t>ов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архивной папкой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zip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или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rar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>);</w:t>
      </w:r>
    </w:p>
    <w:p w14:paraId="29233E8C" w14:textId="2B9113DA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 xml:space="preserve">- </w:t>
      </w:r>
      <w:r w:rsidR="0062093C">
        <w:rPr>
          <w:rFonts w:ascii="Times New Roman" w:eastAsia="Helvetica Neue" w:hAnsi="Times New Roman" w:cs="Times New Roman"/>
          <w:color w:val="333333"/>
        </w:rPr>
        <w:t>П</w:t>
      </w:r>
      <w:r w:rsidR="0062093C" w:rsidRPr="00342615">
        <w:rPr>
          <w:rFonts w:ascii="Times New Roman" w:eastAsia="Helvetica Neue" w:hAnsi="Times New Roman" w:cs="Times New Roman"/>
          <w:color w:val="333333"/>
        </w:rPr>
        <w:t>исьмо с просьбой о публикации</w:t>
      </w:r>
      <w:r w:rsidRPr="00342615">
        <w:rPr>
          <w:rFonts w:ascii="Times New Roman" w:eastAsia="Helvetica Neue" w:hAnsi="Times New Roman" w:cs="Times New Roman"/>
          <w:color w:val="333333"/>
        </w:rPr>
        <w:t>.</w:t>
      </w:r>
    </w:p>
    <w:p w14:paraId="48233935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 xml:space="preserve">4. </w:t>
      </w:r>
      <w:r w:rsidRPr="00342615">
        <w:rPr>
          <w:rFonts w:ascii="Times New Roman" w:eastAsia="Helvetica Neue" w:hAnsi="Times New Roman" w:cs="Times New Roman"/>
          <w:color w:val="333333"/>
        </w:rPr>
        <w:t>Статьи следует оформлять следующим образом:</w:t>
      </w:r>
    </w:p>
    <w:p w14:paraId="0A567083" w14:textId="77777777" w:rsidR="009B2091" w:rsidRPr="00342615" w:rsidRDefault="009B2091" w:rsidP="009B2091">
      <w:pPr>
        <w:shd w:val="clear" w:color="auto" w:fill="FFFFFF"/>
        <w:spacing w:after="160"/>
        <w:contextualSpacing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1.</w:t>
      </w:r>
      <w:r w:rsidRPr="00342615">
        <w:rPr>
          <w:rFonts w:ascii="Times New Roman" w:eastAsia="Helvetica Neue" w:hAnsi="Times New Roman" w:cs="Times New Roman"/>
          <w:color w:val="333333"/>
        </w:rPr>
        <w:tab/>
        <w:t>Название статьи</w:t>
      </w:r>
    </w:p>
    <w:p w14:paraId="3127054B" w14:textId="77777777" w:rsidR="009B2091" w:rsidRPr="00342615" w:rsidRDefault="009B2091" w:rsidP="009B2091">
      <w:pPr>
        <w:shd w:val="clear" w:color="auto" w:fill="FFFFFF"/>
        <w:spacing w:after="160"/>
        <w:contextualSpacing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2.</w:t>
      </w:r>
      <w:r w:rsidRPr="00342615">
        <w:rPr>
          <w:rFonts w:ascii="Times New Roman" w:eastAsia="Helvetica Neue" w:hAnsi="Times New Roman" w:cs="Times New Roman"/>
          <w:color w:val="333333"/>
        </w:rPr>
        <w:tab/>
        <w:t>Инициалы и фамили</w:t>
      </w:r>
      <w:proofErr w:type="gramStart"/>
      <w:r w:rsidRPr="00342615">
        <w:rPr>
          <w:rFonts w:ascii="Times New Roman" w:eastAsia="Helvetica Neue" w:hAnsi="Times New Roman" w:cs="Times New Roman"/>
          <w:color w:val="333333"/>
        </w:rPr>
        <w:t>я(</w:t>
      </w:r>
      <w:proofErr w:type="gramEnd"/>
      <w:r w:rsidRPr="00342615">
        <w:rPr>
          <w:rFonts w:ascii="Times New Roman" w:eastAsia="Helvetica Neue" w:hAnsi="Times New Roman" w:cs="Times New Roman"/>
          <w:color w:val="333333"/>
        </w:rPr>
        <w:t>и) автора(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ов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>)</w:t>
      </w:r>
    </w:p>
    <w:p w14:paraId="4102CE76" w14:textId="75FD224B" w:rsidR="009B2091" w:rsidRPr="00342615" w:rsidRDefault="009B2091" w:rsidP="009B2091">
      <w:pPr>
        <w:shd w:val="clear" w:color="auto" w:fill="FFFFFF"/>
        <w:spacing w:after="160"/>
        <w:contextualSpacing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3.</w:t>
      </w:r>
      <w:r w:rsidRPr="00342615">
        <w:rPr>
          <w:rFonts w:ascii="Times New Roman" w:eastAsia="Helvetica Neue" w:hAnsi="Times New Roman" w:cs="Times New Roman"/>
          <w:color w:val="333333"/>
        </w:rPr>
        <w:tab/>
        <w:t>Учреждения (раскрыть полностью)</w:t>
      </w:r>
      <w:r w:rsidR="00C87961" w:rsidRPr="00342615">
        <w:rPr>
          <w:rFonts w:ascii="Times New Roman" w:eastAsia="Helvetica Neue" w:hAnsi="Times New Roman" w:cs="Times New Roman"/>
          <w:color w:val="333333"/>
        </w:rPr>
        <w:t>, адрес с индексом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</w:p>
    <w:p w14:paraId="23B751E5" w14:textId="0B199175" w:rsidR="009B2091" w:rsidRPr="00342615" w:rsidRDefault="009B2091" w:rsidP="009B2091">
      <w:pPr>
        <w:shd w:val="clear" w:color="auto" w:fill="FFFFFF"/>
        <w:spacing w:after="160"/>
        <w:contextualSpacing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4.</w:t>
      </w:r>
      <w:r w:rsidRPr="00342615">
        <w:rPr>
          <w:rFonts w:ascii="Times New Roman" w:eastAsia="Helvetica Neue" w:hAnsi="Times New Roman" w:cs="Times New Roman"/>
          <w:color w:val="333333"/>
        </w:rPr>
        <w:tab/>
        <w:t xml:space="preserve">Резюме </w:t>
      </w:r>
    </w:p>
    <w:p w14:paraId="4ACD8D8A" w14:textId="77777777" w:rsidR="009B2091" w:rsidRPr="00342615" w:rsidRDefault="009B2091" w:rsidP="009B2091">
      <w:pPr>
        <w:shd w:val="clear" w:color="auto" w:fill="FFFFFF"/>
        <w:spacing w:after="160"/>
        <w:contextualSpacing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5.</w:t>
      </w:r>
      <w:r w:rsidRPr="00342615">
        <w:rPr>
          <w:rFonts w:ascii="Times New Roman" w:eastAsia="Helvetica Neue" w:hAnsi="Times New Roman" w:cs="Times New Roman"/>
          <w:color w:val="333333"/>
        </w:rPr>
        <w:tab/>
        <w:t>Ключевые слова</w:t>
      </w:r>
    </w:p>
    <w:p w14:paraId="4ABBCEAF" w14:textId="77777777" w:rsidR="009B2091" w:rsidRPr="00342615" w:rsidRDefault="009B2091" w:rsidP="009B2091">
      <w:pPr>
        <w:shd w:val="clear" w:color="auto" w:fill="FFFFFF"/>
        <w:spacing w:after="160"/>
        <w:contextualSpacing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6.</w:t>
      </w:r>
      <w:r w:rsidRPr="00342615">
        <w:rPr>
          <w:rFonts w:ascii="Times New Roman" w:eastAsia="Helvetica Neue" w:hAnsi="Times New Roman" w:cs="Times New Roman"/>
          <w:color w:val="333333"/>
        </w:rPr>
        <w:tab/>
        <w:t>Информация об авторах</w:t>
      </w:r>
    </w:p>
    <w:p w14:paraId="21F4EA77" w14:textId="77777777" w:rsidR="009B2091" w:rsidRPr="00342615" w:rsidRDefault="009B2091" w:rsidP="009B2091">
      <w:pPr>
        <w:shd w:val="clear" w:color="auto" w:fill="FFFFFF"/>
        <w:spacing w:after="160"/>
        <w:contextualSpacing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7.</w:t>
      </w:r>
      <w:r w:rsidRPr="00342615">
        <w:rPr>
          <w:rFonts w:ascii="Times New Roman" w:eastAsia="Helvetica Neue" w:hAnsi="Times New Roman" w:cs="Times New Roman"/>
          <w:color w:val="333333"/>
        </w:rPr>
        <w:tab/>
        <w:t>Автор, ответственный за переписку</w:t>
      </w:r>
    </w:p>
    <w:p w14:paraId="4BD3975E" w14:textId="6EEDF2DE" w:rsidR="009B2091" w:rsidRPr="00342615" w:rsidRDefault="009B2091" w:rsidP="009B2091">
      <w:pPr>
        <w:shd w:val="clear" w:color="auto" w:fill="FFFFFF"/>
        <w:spacing w:after="160"/>
        <w:contextualSpacing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8.</w:t>
      </w:r>
      <w:r w:rsidRPr="00342615">
        <w:rPr>
          <w:rFonts w:ascii="Times New Roman" w:eastAsia="Helvetica Neue" w:hAnsi="Times New Roman" w:cs="Times New Roman"/>
          <w:color w:val="333333"/>
        </w:rPr>
        <w:tab/>
        <w:t>Те</w:t>
      </w:r>
      <w:proofErr w:type="gramStart"/>
      <w:r w:rsidRPr="00342615">
        <w:rPr>
          <w:rFonts w:ascii="Times New Roman" w:eastAsia="Helvetica Neue" w:hAnsi="Times New Roman" w:cs="Times New Roman"/>
          <w:color w:val="333333"/>
        </w:rPr>
        <w:t>кст ст</w:t>
      </w:r>
      <w:proofErr w:type="gramEnd"/>
      <w:r w:rsidRPr="00342615">
        <w:rPr>
          <w:rFonts w:ascii="Times New Roman" w:eastAsia="Helvetica Neue" w:hAnsi="Times New Roman" w:cs="Times New Roman"/>
          <w:color w:val="333333"/>
        </w:rPr>
        <w:t xml:space="preserve">атьи </w:t>
      </w:r>
    </w:p>
    <w:p w14:paraId="0F62DD93" w14:textId="05E93E21" w:rsidR="009B2091" w:rsidRPr="00342615" w:rsidRDefault="009B2091" w:rsidP="009B2091">
      <w:pPr>
        <w:shd w:val="clear" w:color="auto" w:fill="FFFFFF"/>
        <w:spacing w:after="160"/>
        <w:contextualSpacing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9.</w:t>
      </w:r>
      <w:r w:rsidRPr="00342615">
        <w:rPr>
          <w:rFonts w:ascii="Times New Roman" w:eastAsia="Helvetica Neue" w:hAnsi="Times New Roman" w:cs="Times New Roman"/>
          <w:color w:val="333333"/>
        </w:rPr>
        <w:tab/>
      </w:r>
      <w:r w:rsidR="00C87961" w:rsidRPr="00342615">
        <w:rPr>
          <w:rFonts w:ascii="Times New Roman" w:eastAsia="Helvetica Neue" w:hAnsi="Times New Roman" w:cs="Times New Roman"/>
          <w:color w:val="333333"/>
        </w:rPr>
        <w:t xml:space="preserve">Информация о конфликте интересов / 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Источники финансирования </w:t>
      </w:r>
      <w:r w:rsidR="00C87961" w:rsidRPr="00342615">
        <w:rPr>
          <w:rFonts w:ascii="Times New Roman" w:eastAsia="Helvetica Neue" w:hAnsi="Times New Roman" w:cs="Times New Roman"/>
          <w:color w:val="333333"/>
        </w:rPr>
        <w:t>(при наличии)</w:t>
      </w:r>
    </w:p>
    <w:p w14:paraId="123C4B68" w14:textId="4DC4E470" w:rsidR="009B2091" w:rsidRPr="00342615" w:rsidRDefault="009B2091" w:rsidP="009B2091">
      <w:pPr>
        <w:shd w:val="clear" w:color="auto" w:fill="FFFFFF"/>
        <w:spacing w:after="160"/>
        <w:contextualSpacing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10.</w:t>
      </w:r>
      <w:r w:rsidRPr="00342615">
        <w:rPr>
          <w:rFonts w:ascii="Times New Roman" w:eastAsia="Helvetica Neue" w:hAnsi="Times New Roman" w:cs="Times New Roman"/>
          <w:color w:val="333333"/>
        </w:rPr>
        <w:tab/>
        <w:t>Библиография</w:t>
      </w:r>
    </w:p>
    <w:p w14:paraId="157C7661" w14:textId="77777777" w:rsidR="00C87961" w:rsidRPr="00342615" w:rsidRDefault="00C87961" w:rsidP="009B2091">
      <w:pPr>
        <w:shd w:val="clear" w:color="auto" w:fill="FFFFFF"/>
        <w:spacing w:after="160"/>
        <w:contextualSpacing/>
        <w:jc w:val="both"/>
        <w:rPr>
          <w:rFonts w:ascii="Times New Roman" w:eastAsia="Helvetica Neue" w:hAnsi="Times New Roman" w:cs="Times New Roman"/>
          <w:color w:val="333333"/>
        </w:rPr>
      </w:pPr>
    </w:p>
    <w:p w14:paraId="2E258CD4" w14:textId="011FF54D" w:rsidR="009B2091" w:rsidRPr="00342615" w:rsidRDefault="009B2091" w:rsidP="009B2091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Разделы 1-7</w:t>
      </w:r>
      <w:r w:rsidR="00EC6760" w:rsidRPr="00342615">
        <w:rPr>
          <w:rFonts w:ascii="Times New Roman" w:eastAsia="Helvetica Neue" w:hAnsi="Times New Roman" w:cs="Times New Roman"/>
          <w:color w:val="333333"/>
        </w:rPr>
        <w:t xml:space="preserve"> и 10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EC6760" w:rsidRPr="00342615">
        <w:rPr>
          <w:rFonts w:ascii="Times New Roman" w:eastAsia="Helvetica Neue" w:hAnsi="Times New Roman" w:cs="Times New Roman"/>
          <w:color w:val="333333"/>
        </w:rPr>
        <w:t xml:space="preserve">приводятся </w:t>
      </w:r>
      <w:r w:rsidRPr="00342615">
        <w:rPr>
          <w:rFonts w:ascii="Times New Roman" w:eastAsia="Helvetica Neue" w:hAnsi="Times New Roman" w:cs="Times New Roman"/>
          <w:color w:val="333333"/>
        </w:rPr>
        <w:t>сначала на русском языке, затем на английском языке.</w:t>
      </w:r>
    </w:p>
    <w:p w14:paraId="719875C2" w14:textId="36538C73" w:rsidR="00BF475C" w:rsidRPr="00342615" w:rsidRDefault="00C87961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lastRenderedPageBreak/>
        <w:t>П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осле названия статьи указываются фамилии всех авторов, а также </w:t>
      </w:r>
      <w:r w:rsidR="00701EAE" w:rsidRPr="00342615">
        <w:rPr>
          <w:rFonts w:ascii="Times New Roman" w:eastAsia="Helvetica Neue" w:hAnsi="Times New Roman" w:cs="Times New Roman"/>
          <w:color w:val="333333"/>
        </w:rPr>
        <w:t xml:space="preserve">правильное название </w:t>
      </w:r>
      <w:r w:rsidR="003D4E9A" w:rsidRPr="00342615">
        <w:rPr>
          <w:rFonts w:ascii="Times New Roman" w:eastAsia="Helvetica Neue" w:hAnsi="Times New Roman" w:cs="Times New Roman"/>
          <w:color w:val="333333"/>
        </w:rPr>
        <w:t>учреждени</w:t>
      </w:r>
      <w:r w:rsidR="00701EAE" w:rsidRPr="00342615">
        <w:rPr>
          <w:rFonts w:ascii="Times New Roman" w:eastAsia="Helvetica Neue" w:hAnsi="Times New Roman" w:cs="Times New Roman"/>
          <w:color w:val="333333"/>
        </w:rPr>
        <w:t>я</w:t>
      </w:r>
      <w:r w:rsidR="003D4E9A" w:rsidRPr="00342615">
        <w:rPr>
          <w:rFonts w:ascii="Times New Roman" w:eastAsia="Helvetica Neue" w:hAnsi="Times New Roman" w:cs="Times New Roman"/>
          <w:color w:val="333333"/>
        </w:rPr>
        <w:t>, в котором она была выполнена, на русском и английском языках (в последнем случае дается официальное название учреждения, а не вольный перевод).</w:t>
      </w:r>
    </w:p>
    <w:p w14:paraId="0E55B2A2" w14:textId="48EC9819" w:rsidR="00C87961" w:rsidRPr="00342615" w:rsidRDefault="00EC6760" w:rsidP="00C87961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Для обеспечения точности цитирования</w:t>
      </w:r>
      <w:r w:rsidR="003D4E9A" w:rsidRPr="00342615">
        <w:rPr>
          <w:rFonts w:ascii="Times New Roman" w:eastAsia="Helvetica Neue" w:hAnsi="Times New Roman" w:cs="Times New Roman"/>
          <w:color w:val="333333"/>
        </w:rPr>
        <w:t>, авторы должны давать фамилии и инициалы в точном английском переводе.</w:t>
      </w:r>
      <w:r w:rsidR="009B2091" w:rsidRPr="00342615">
        <w:rPr>
          <w:rFonts w:ascii="Times New Roman" w:hAnsi="Times New Roman" w:cs="Times New Roman"/>
        </w:rPr>
        <w:t xml:space="preserve"> </w:t>
      </w:r>
      <w:r w:rsidR="009B2091" w:rsidRPr="00342615">
        <w:rPr>
          <w:rFonts w:ascii="Times New Roman" w:eastAsia="Helvetica Neue" w:hAnsi="Times New Roman" w:cs="Times New Roman"/>
          <w:color w:val="333333"/>
        </w:rPr>
        <w:t xml:space="preserve">За правильность написания фамилий и названий учреждений на </w:t>
      </w:r>
      <w:r w:rsidR="001449A4" w:rsidRPr="00342615">
        <w:rPr>
          <w:rFonts w:ascii="Times New Roman" w:eastAsia="Helvetica Neue" w:hAnsi="Times New Roman" w:cs="Times New Roman"/>
          <w:color w:val="333333"/>
        </w:rPr>
        <w:t xml:space="preserve">русском и </w:t>
      </w:r>
      <w:r w:rsidR="009B2091" w:rsidRPr="00342615">
        <w:rPr>
          <w:rFonts w:ascii="Times New Roman" w:eastAsia="Helvetica Neue" w:hAnsi="Times New Roman" w:cs="Times New Roman"/>
          <w:color w:val="333333"/>
        </w:rPr>
        <w:t>английском язы</w:t>
      </w:r>
      <w:r w:rsidR="00A75EB8" w:rsidRPr="00342615">
        <w:rPr>
          <w:rFonts w:ascii="Times New Roman" w:eastAsia="Helvetica Neue" w:hAnsi="Times New Roman" w:cs="Times New Roman"/>
          <w:color w:val="333333"/>
        </w:rPr>
        <w:t>ках</w:t>
      </w:r>
      <w:r w:rsidR="009B2091" w:rsidRPr="00342615">
        <w:rPr>
          <w:rFonts w:ascii="Times New Roman" w:eastAsia="Helvetica Neue" w:hAnsi="Times New Roman" w:cs="Times New Roman"/>
          <w:color w:val="333333"/>
        </w:rPr>
        <w:t xml:space="preserve"> ответственность несут авторы</w:t>
      </w:r>
      <w:r w:rsidR="00737A29" w:rsidRPr="00342615">
        <w:rPr>
          <w:rFonts w:ascii="Times New Roman" w:eastAsia="Helvetica Neue" w:hAnsi="Times New Roman" w:cs="Times New Roman"/>
          <w:color w:val="333333"/>
        </w:rPr>
        <w:t>.</w:t>
      </w:r>
      <w:r w:rsidR="00C87961" w:rsidRPr="00342615">
        <w:rPr>
          <w:rFonts w:ascii="Times New Roman" w:eastAsia="Helvetica Neue" w:hAnsi="Times New Roman" w:cs="Times New Roman"/>
          <w:color w:val="333333"/>
        </w:rPr>
        <w:t xml:space="preserve"> Для корректности предоставляемых сведений мы рекомендуем авторам проверять англоязычное написание названия учреждения на сайте </w:t>
      </w:r>
      <w:hyperlink r:id="rId7">
        <w:r w:rsidR="00C87961" w:rsidRPr="00342615">
          <w:rPr>
            <w:rFonts w:ascii="Times New Roman" w:eastAsia="Helvetica Neue" w:hAnsi="Times New Roman" w:cs="Times New Roman"/>
            <w:color w:val="02738A"/>
            <w:u w:val="single"/>
          </w:rPr>
          <w:t>https://grid.ac</w:t>
        </w:r>
      </w:hyperlink>
      <w:r w:rsidR="00C87961" w:rsidRPr="00342615">
        <w:rPr>
          <w:rFonts w:ascii="Times New Roman" w:eastAsia="Helvetica Neue" w:hAnsi="Times New Roman" w:cs="Times New Roman"/>
          <w:color w:val="333333"/>
        </w:rPr>
        <w:t>.</w:t>
      </w:r>
    </w:p>
    <w:p w14:paraId="45A4039E" w14:textId="77777777" w:rsidR="00C87961" w:rsidRPr="00342615" w:rsidRDefault="00C87961" w:rsidP="00C87961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 xml:space="preserve">Обязательно указывать идентификатор ORCID для каждого автора статьи. При отсутствии номера ORCID его необходимо получить, зарегистрировавшись на сайте </w:t>
      </w:r>
      <w:hyperlink r:id="rId8">
        <w:r w:rsidRPr="00342615">
          <w:rPr>
            <w:rFonts w:ascii="Times New Roman" w:eastAsia="Helvetica Neue" w:hAnsi="Times New Roman" w:cs="Times New Roman"/>
            <w:color w:val="02738A"/>
            <w:u w:val="single"/>
          </w:rPr>
          <w:t>https://orcid.org/</w:t>
        </w:r>
      </w:hyperlink>
      <w:r w:rsidRPr="00342615">
        <w:rPr>
          <w:rFonts w:ascii="Times New Roman" w:eastAsia="Helvetica Neue" w:hAnsi="Times New Roman" w:cs="Times New Roman"/>
          <w:color w:val="333333"/>
        </w:rPr>
        <w:t>.</w:t>
      </w:r>
    </w:p>
    <w:p w14:paraId="1D8D3F49" w14:textId="77777777" w:rsidR="00DF2556" w:rsidRPr="00342615" w:rsidRDefault="00C87961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О</w:t>
      </w:r>
      <w:r w:rsidR="003D4E9A" w:rsidRPr="00342615">
        <w:rPr>
          <w:rFonts w:ascii="Times New Roman" w:eastAsia="Helvetica Neue" w:hAnsi="Times New Roman" w:cs="Times New Roman"/>
          <w:color w:val="333333"/>
        </w:rPr>
        <w:t>бъем оригинальной статьи не должен превышать 10 страниц (1800 знаков с пробелами</w:t>
      </w:r>
      <w:r w:rsidR="00C906E5" w:rsidRPr="00342615">
        <w:rPr>
          <w:rFonts w:ascii="Times New Roman" w:eastAsia="Helvetica Neue" w:hAnsi="Times New Roman" w:cs="Times New Roman"/>
          <w:color w:val="333333"/>
        </w:rPr>
        <w:t xml:space="preserve"> на странице</w:t>
      </w:r>
      <w:r w:rsidR="003D4E9A" w:rsidRPr="00342615">
        <w:rPr>
          <w:rFonts w:ascii="Times New Roman" w:eastAsia="Helvetica Neue" w:hAnsi="Times New Roman" w:cs="Times New Roman"/>
          <w:color w:val="333333"/>
        </w:rPr>
        <w:t>, обзорных статей и лекций — 15 страниц</w:t>
      </w:r>
      <w:r w:rsidR="00EC6760" w:rsidRPr="00342615">
        <w:rPr>
          <w:rFonts w:ascii="Times New Roman" w:eastAsia="Helvetica Neue" w:hAnsi="Times New Roman" w:cs="Times New Roman"/>
          <w:color w:val="333333"/>
        </w:rPr>
        <w:t>)</w:t>
      </w:r>
      <w:r w:rsidR="003D4E9A" w:rsidRPr="00342615">
        <w:rPr>
          <w:rFonts w:ascii="Times New Roman" w:eastAsia="Helvetica Neue" w:hAnsi="Times New Roman" w:cs="Times New Roman"/>
          <w:color w:val="333333"/>
        </w:rPr>
        <w:t>.</w:t>
      </w:r>
      <w:r w:rsidR="00DF2556" w:rsidRPr="00342615">
        <w:rPr>
          <w:rFonts w:ascii="Times New Roman" w:eastAsia="Helvetica Neue" w:hAnsi="Times New Roman" w:cs="Times New Roman"/>
          <w:color w:val="333333"/>
        </w:rPr>
        <w:t xml:space="preserve"> При наборе статей необходимо использовать </w:t>
      </w:r>
      <w:proofErr w:type="spellStart"/>
      <w:r w:rsidR="00DF2556" w:rsidRPr="00342615">
        <w:rPr>
          <w:rFonts w:ascii="Times New Roman" w:eastAsia="Helvetica Neue" w:hAnsi="Times New Roman" w:cs="Times New Roman"/>
          <w:color w:val="333333"/>
        </w:rPr>
        <w:t>употребимые</w:t>
      </w:r>
      <w:proofErr w:type="spellEnd"/>
      <w:r w:rsidR="00DF2556" w:rsidRPr="00342615">
        <w:rPr>
          <w:rFonts w:ascii="Times New Roman" w:eastAsia="Helvetica Neue" w:hAnsi="Times New Roman" w:cs="Times New Roman"/>
          <w:color w:val="333333"/>
        </w:rPr>
        <w:t xml:space="preserve"> шрифты: </w:t>
      </w:r>
      <w:r w:rsidR="00DF2556" w:rsidRPr="00342615">
        <w:rPr>
          <w:rFonts w:ascii="Times New Roman" w:eastAsia="Helvetica Neue" w:hAnsi="Times New Roman" w:cs="Times New Roman"/>
          <w:color w:val="333333"/>
          <w:lang w:val="en-US"/>
        </w:rPr>
        <w:t>Arial</w:t>
      </w:r>
      <w:proofErr w:type="gramStart"/>
      <w:r w:rsidR="00DF2556" w:rsidRPr="00342615">
        <w:rPr>
          <w:rFonts w:ascii="Times New Roman" w:eastAsia="Helvetica Neue" w:hAnsi="Times New Roman" w:cs="Times New Roman"/>
          <w:color w:val="333333"/>
        </w:rPr>
        <w:t xml:space="preserve">,  </w:t>
      </w:r>
      <w:proofErr w:type="spellStart"/>
      <w:r w:rsidR="00DF2556" w:rsidRPr="00342615">
        <w:rPr>
          <w:rFonts w:ascii="Times New Roman" w:eastAsia="Helvetica Neue" w:hAnsi="Times New Roman" w:cs="Times New Roman"/>
          <w:color w:val="333333"/>
        </w:rPr>
        <w:t>Times</w:t>
      </w:r>
      <w:proofErr w:type="spellEnd"/>
      <w:proofErr w:type="gramEnd"/>
      <w:r w:rsidR="00DF2556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proofErr w:type="spellStart"/>
      <w:r w:rsidR="00DF2556" w:rsidRPr="00342615">
        <w:rPr>
          <w:rFonts w:ascii="Times New Roman" w:eastAsia="Helvetica Neue" w:hAnsi="Times New Roman" w:cs="Times New Roman"/>
          <w:color w:val="333333"/>
        </w:rPr>
        <w:t>New</w:t>
      </w:r>
      <w:proofErr w:type="spellEnd"/>
      <w:r w:rsidR="00DF2556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proofErr w:type="spellStart"/>
      <w:r w:rsidR="00DF2556" w:rsidRPr="00342615">
        <w:rPr>
          <w:rFonts w:ascii="Times New Roman" w:eastAsia="Helvetica Neue" w:hAnsi="Times New Roman" w:cs="Times New Roman"/>
          <w:color w:val="333333"/>
        </w:rPr>
        <w:t>Roman</w:t>
      </w:r>
      <w:proofErr w:type="spellEnd"/>
      <w:r w:rsidR="00DF2556" w:rsidRPr="00342615">
        <w:rPr>
          <w:rFonts w:ascii="Times New Roman" w:eastAsia="Helvetica Neue" w:hAnsi="Times New Roman" w:cs="Times New Roman"/>
          <w:color w:val="333333"/>
        </w:rPr>
        <w:t xml:space="preserve">, кегль 12 пунктов, междустрочный интервал – 1,5  (полуторный), с полями не менее 20 мм. Все страницы должны быть последовательно пронумерованы. </w:t>
      </w:r>
    </w:p>
    <w:p w14:paraId="54642BD5" w14:textId="51A318BB" w:rsidR="00BF475C" w:rsidRPr="00342615" w:rsidRDefault="00C87961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>Р</w:t>
      </w:r>
      <w:r w:rsidR="003D4E9A" w:rsidRPr="00342615">
        <w:rPr>
          <w:rFonts w:ascii="Times New Roman" w:eastAsia="Helvetica Neue" w:hAnsi="Times New Roman" w:cs="Times New Roman"/>
          <w:b/>
          <w:color w:val="333333"/>
        </w:rPr>
        <w:t>езюме</w:t>
      </w:r>
      <w:r w:rsidRPr="00342615">
        <w:rPr>
          <w:rFonts w:ascii="Times New Roman" w:eastAsia="Helvetica Neue" w:hAnsi="Times New Roman" w:cs="Times New Roman"/>
          <w:b/>
          <w:color w:val="333333"/>
        </w:rPr>
        <w:t>/</w:t>
      </w:r>
      <w:r w:rsidRPr="00342615">
        <w:rPr>
          <w:rFonts w:ascii="Times New Roman" w:eastAsia="Helvetica Neue" w:hAnsi="Times New Roman" w:cs="Times New Roman"/>
          <w:b/>
          <w:color w:val="333333"/>
          <w:lang w:val="en-US"/>
        </w:rPr>
        <w:t>Abstract</w:t>
      </w:r>
      <w:r w:rsidR="001449A4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C23827" w:rsidRPr="00342615">
        <w:rPr>
          <w:rFonts w:ascii="Times New Roman" w:eastAsia="Helvetica Neue" w:hAnsi="Times New Roman" w:cs="Times New Roman"/>
          <w:color w:val="333333"/>
        </w:rPr>
        <w:t xml:space="preserve">приводятся </w:t>
      </w:r>
      <w:r w:rsidR="001449A4" w:rsidRPr="00342615">
        <w:rPr>
          <w:rFonts w:ascii="Times New Roman" w:eastAsia="Helvetica Neue" w:hAnsi="Times New Roman" w:cs="Times New Roman"/>
          <w:color w:val="333333"/>
        </w:rPr>
        <w:t>на русском и английском языках</w:t>
      </w:r>
      <w:r w:rsidR="00C23827" w:rsidRPr="00342615">
        <w:rPr>
          <w:rFonts w:ascii="Times New Roman" w:eastAsia="Helvetica Neue" w:hAnsi="Times New Roman" w:cs="Times New Roman"/>
          <w:color w:val="333333"/>
        </w:rPr>
        <w:t>, объем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C23827" w:rsidRPr="00342615">
        <w:rPr>
          <w:rFonts w:ascii="Times New Roman" w:eastAsia="Helvetica Neue" w:hAnsi="Times New Roman" w:cs="Times New Roman"/>
          <w:color w:val="333333"/>
        </w:rPr>
        <w:t>200-</w:t>
      </w:r>
      <w:r w:rsidR="009B2091" w:rsidRPr="00342615">
        <w:rPr>
          <w:rFonts w:ascii="Times New Roman" w:eastAsia="Helvetica Neue" w:hAnsi="Times New Roman" w:cs="Times New Roman"/>
          <w:color w:val="333333"/>
        </w:rPr>
        <w:t>250 слов</w:t>
      </w:r>
      <w:r w:rsidR="003D4E9A" w:rsidRPr="00342615">
        <w:rPr>
          <w:rFonts w:ascii="Times New Roman" w:eastAsia="Helvetica Neue" w:hAnsi="Times New Roman" w:cs="Times New Roman"/>
          <w:color w:val="333333"/>
        </w:rPr>
        <w:t>. Русское и английское резюме должны содержать в конце текста ключевые слова</w:t>
      </w:r>
      <w:r w:rsidR="003105C3" w:rsidRPr="00342615">
        <w:rPr>
          <w:rFonts w:ascii="Times New Roman" w:eastAsia="Helvetica Neue" w:hAnsi="Times New Roman" w:cs="Times New Roman"/>
          <w:color w:val="333333"/>
        </w:rPr>
        <w:t xml:space="preserve"> (от 5 до 8)</w:t>
      </w:r>
      <w:r w:rsidR="003D4E9A" w:rsidRPr="00342615">
        <w:rPr>
          <w:rFonts w:ascii="Times New Roman" w:eastAsia="Helvetica Neue" w:hAnsi="Times New Roman" w:cs="Times New Roman"/>
          <w:color w:val="333333"/>
        </w:rPr>
        <w:t>.</w:t>
      </w:r>
    </w:p>
    <w:p w14:paraId="21F262A6" w14:textId="7FDF981A" w:rsidR="00BF475C" w:rsidRPr="00342615" w:rsidRDefault="00C23827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А</w:t>
      </w:r>
      <w:r w:rsidR="003D4E9A" w:rsidRPr="00342615">
        <w:rPr>
          <w:rFonts w:ascii="Times New Roman" w:eastAsia="Helvetica Neue" w:hAnsi="Times New Roman" w:cs="Times New Roman"/>
          <w:color w:val="333333"/>
        </w:rPr>
        <w:t>ббревиатуры</w:t>
      </w:r>
      <w:r w:rsidRPr="00342615">
        <w:rPr>
          <w:rFonts w:ascii="Times New Roman" w:eastAsia="Helvetica Neue" w:hAnsi="Times New Roman" w:cs="Times New Roman"/>
          <w:color w:val="333333"/>
        </w:rPr>
        <w:t>,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кроме общепринятых сокращений, </w:t>
      </w:r>
      <w:r w:rsidR="003D4E9A" w:rsidRPr="00342615">
        <w:rPr>
          <w:rFonts w:ascii="Times New Roman" w:eastAsia="Helvetica Neue" w:hAnsi="Times New Roman" w:cs="Times New Roman"/>
          <w:color w:val="333333"/>
        </w:rPr>
        <w:t>при первом упоминании должны быть раскрыты.</w:t>
      </w:r>
    </w:p>
    <w:p w14:paraId="6ABF2CBB" w14:textId="425CAADB" w:rsidR="00BF475C" w:rsidRPr="00342615" w:rsidRDefault="00C23827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Т</w:t>
      </w:r>
      <w:r w:rsidR="003D4E9A" w:rsidRPr="00342615">
        <w:rPr>
          <w:rFonts w:ascii="Times New Roman" w:eastAsia="Helvetica Neue" w:hAnsi="Times New Roman" w:cs="Times New Roman"/>
          <w:color w:val="333333"/>
        </w:rPr>
        <w:t>аблицы должны быть построены наглядно, иметь название, их заголовки — точно соответствовать содержанию граф. Все цифры, итоги и проценты в таблицах должны быть тщательно выверены автором и соответствовать цифрам в тексте. Таблицы не должны дублировать цифровые данные, приводимые в тексте.</w:t>
      </w:r>
    </w:p>
    <w:p w14:paraId="4323E524" w14:textId="2CB55CD2" w:rsidR="00BF475C" w:rsidRPr="00342615" w:rsidRDefault="001449A4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b/>
          <w:color w:val="333333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>Названи</w:t>
      </w:r>
      <w:r w:rsidR="00342615">
        <w:rPr>
          <w:rFonts w:ascii="Times New Roman" w:eastAsia="Helvetica Neue" w:hAnsi="Times New Roman" w:cs="Times New Roman"/>
          <w:b/>
          <w:color w:val="333333"/>
        </w:rPr>
        <w:t>я</w:t>
      </w:r>
      <w:r w:rsidRPr="00342615">
        <w:rPr>
          <w:rFonts w:ascii="Times New Roman" w:eastAsia="Helvetica Neue" w:hAnsi="Times New Roman" w:cs="Times New Roman"/>
          <w:b/>
          <w:color w:val="333333"/>
        </w:rPr>
        <w:t xml:space="preserve"> таблиц и примечани</w:t>
      </w:r>
      <w:r w:rsidR="00342615" w:rsidRPr="00342615">
        <w:rPr>
          <w:rFonts w:ascii="Times New Roman" w:eastAsia="Helvetica Neue" w:hAnsi="Times New Roman" w:cs="Times New Roman"/>
          <w:b/>
          <w:color w:val="333333"/>
        </w:rPr>
        <w:t>я</w:t>
      </w:r>
      <w:r w:rsidRPr="00342615">
        <w:rPr>
          <w:rFonts w:ascii="Times New Roman" w:eastAsia="Helvetica Neue" w:hAnsi="Times New Roman" w:cs="Times New Roman"/>
          <w:b/>
          <w:color w:val="333333"/>
        </w:rPr>
        <w:t xml:space="preserve"> к н</w:t>
      </w:r>
      <w:r w:rsidR="0075755C" w:rsidRPr="00342615">
        <w:rPr>
          <w:rFonts w:ascii="Times New Roman" w:eastAsia="Helvetica Neue" w:hAnsi="Times New Roman" w:cs="Times New Roman"/>
          <w:b/>
          <w:color w:val="333333"/>
        </w:rPr>
        <w:t>им</w:t>
      </w:r>
      <w:r w:rsidR="00C23827" w:rsidRPr="00342615">
        <w:rPr>
          <w:rFonts w:ascii="Times New Roman" w:eastAsia="Helvetica Neue" w:hAnsi="Times New Roman" w:cs="Times New Roman"/>
          <w:b/>
          <w:color w:val="333333"/>
        </w:rPr>
        <w:t>, как и подписи</w:t>
      </w:r>
      <w:r w:rsidRPr="00342615">
        <w:rPr>
          <w:rFonts w:ascii="Times New Roman" w:eastAsia="Helvetica Neue" w:hAnsi="Times New Roman" w:cs="Times New Roman"/>
          <w:b/>
          <w:color w:val="333333"/>
        </w:rPr>
        <w:t xml:space="preserve"> </w:t>
      </w:r>
      <w:r w:rsidR="00C23827" w:rsidRPr="00342615">
        <w:rPr>
          <w:rFonts w:ascii="Times New Roman" w:eastAsia="Helvetica Neue" w:hAnsi="Times New Roman" w:cs="Times New Roman"/>
          <w:b/>
          <w:color w:val="333333"/>
        </w:rPr>
        <w:t xml:space="preserve">к рисункам </w:t>
      </w:r>
      <w:r w:rsidR="003D4E9A" w:rsidRPr="00342615">
        <w:rPr>
          <w:rFonts w:ascii="Times New Roman" w:eastAsia="Helvetica Neue" w:hAnsi="Times New Roman" w:cs="Times New Roman"/>
          <w:b/>
          <w:color w:val="333333"/>
        </w:rPr>
        <w:t xml:space="preserve">обязательно </w:t>
      </w:r>
      <w:r w:rsidR="00C23827" w:rsidRPr="00342615">
        <w:rPr>
          <w:rFonts w:ascii="Times New Roman" w:eastAsia="Helvetica Neue" w:hAnsi="Times New Roman" w:cs="Times New Roman"/>
          <w:b/>
          <w:color w:val="333333"/>
        </w:rPr>
        <w:t>предостав</w:t>
      </w:r>
      <w:r w:rsidR="00EC6454" w:rsidRPr="00342615">
        <w:rPr>
          <w:rFonts w:ascii="Times New Roman" w:eastAsia="Helvetica Neue" w:hAnsi="Times New Roman" w:cs="Times New Roman"/>
          <w:b/>
          <w:color w:val="333333"/>
        </w:rPr>
        <w:t>л</w:t>
      </w:r>
      <w:r w:rsidR="00C23827" w:rsidRPr="00342615">
        <w:rPr>
          <w:rFonts w:ascii="Times New Roman" w:eastAsia="Helvetica Neue" w:hAnsi="Times New Roman" w:cs="Times New Roman"/>
          <w:b/>
          <w:color w:val="333333"/>
        </w:rPr>
        <w:t>я</w:t>
      </w:r>
      <w:r w:rsidR="003D4E9A" w:rsidRPr="00342615">
        <w:rPr>
          <w:rFonts w:ascii="Times New Roman" w:eastAsia="Helvetica Neue" w:hAnsi="Times New Roman" w:cs="Times New Roman"/>
          <w:b/>
          <w:color w:val="333333"/>
        </w:rPr>
        <w:t>ются на русском и английском языках!</w:t>
      </w:r>
    </w:p>
    <w:p w14:paraId="3558FDAB" w14:textId="284B29D3" w:rsidR="00BF475C" w:rsidRPr="00342615" w:rsidRDefault="00C23827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Ч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исло иллюстраций должно </w:t>
      </w:r>
      <w:r w:rsidRPr="00342615">
        <w:rPr>
          <w:rFonts w:ascii="Times New Roman" w:eastAsia="Helvetica Neue" w:hAnsi="Times New Roman" w:cs="Times New Roman"/>
          <w:color w:val="333333"/>
        </w:rPr>
        <w:t>быть минимально необходимым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. Каждый рисунок должен быть пронумерован; в тексте необходимо указать место рисунка и его порядковый номер. </w:t>
      </w:r>
      <w:r w:rsidRPr="00342615">
        <w:rPr>
          <w:rFonts w:ascii="Times New Roman" w:eastAsia="Helvetica Neue" w:hAnsi="Times New Roman" w:cs="Times New Roman"/>
          <w:color w:val="333333"/>
        </w:rPr>
        <w:t>П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одписи к иллюстрациям </w:t>
      </w:r>
      <w:r w:rsidR="00EC6454" w:rsidRPr="00342615">
        <w:rPr>
          <w:rFonts w:ascii="Times New Roman" w:eastAsia="Helvetica Neue" w:hAnsi="Times New Roman" w:cs="Times New Roman"/>
          <w:color w:val="333333"/>
        </w:rPr>
        <w:t xml:space="preserve">размещаются 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в тексте статьи, рядом 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с указанием номера рисунка. В подписях приводится объяснение значения всех </w:t>
      </w:r>
      <w:r w:rsidR="00EC6454" w:rsidRPr="00342615">
        <w:rPr>
          <w:rFonts w:ascii="Times New Roman" w:eastAsia="Helvetica Neue" w:hAnsi="Times New Roman" w:cs="Times New Roman"/>
          <w:color w:val="333333"/>
        </w:rPr>
        <w:t>линий</w:t>
      </w:r>
      <w:r w:rsidR="003D4E9A" w:rsidRPr="00342615">
        <w:rPr>
          <w:rFonts w:ascii="Times New Roman" w:eastAsia="Helvetica Neue" w:hAnsi="Times New Roman" w:cs="Times New Roman"/>
          <w:color w:val="333333"/>
        </w:rPr>
        <w:t>, букв, цифр и других условных обозначений.</w:t>
      </w:r>
    </w:p>
    <w:p w14:paraId="4A7C66A9" w14:textId="5ED76A6F" w:rsidR="00EC6454" w:rsidRPr="00342615" w:rsidRDefault="00EC6454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Принимаемые виды публикаций: Оригинальные статьи, Обзорные статьи, Лекции, Клинические случаи и Короткие сообщения.</w:t>
      </w:r>
    </w:p>
    <w:p w14:paraId="6B61A541" w14:textId="2CBFA2F1" w:rsidR="00EC6454" w:rsidRPr="00342615" w:rsidRDefault="00EC6454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При оформлении оригинальных статей, содержащих результаты собственных исследований, следует придерживаться следующей структуры: сам те</w:t>
      </w:r>
      <w:proofErr w:type="gramStart"/>
      <w:r w:rsidRPr="00342615">
        <w:rPr>
          <w:rFonts w:ascii="Times New Roman" w:eastAsia="Helvetica Neue" w:hAnsi="Times New Roman" w:cs="Times New Roman"/>
          <w:color w:val="333333"/>
        </w:rPr>
        <w:t>кст ст</w:t>
      </w:r>
      <w:proofErr w:type="gramEnd"/>
      <w:r w:rsidRPr="00342615">
        <w:rPr>
          <w:rFonts w:ascii="Times New Roman" w:eastAsia="Helvetica Neue" w:hAnsi="Times New Roman" w:cs="Times New Roman"/>
          <w:color w:val="333333"/>
        </w:rPr>
        <w:t xml:space="preserve">атьи и резюме (абстракт) должны содержать пять разделов: </w:t>
      </w:r>
      <w:proofErr w:type="gramStart"/>
      <w:r w:rsidRPr="00342615">
        <w:rPr>
          <w:rFonts w:ascii="Times New Roman" w:eastAsia="Helvetica Neue" w:hAnsi="Times New Roman" w:cs="Times New Roman"/>
          <w:color w:val="333333"/>
        </w:rPr>
        <w:t>«Актуальность» или «Введение», «Цель», «Материалы и методы», «Результаты», «Заключение» или «Обсуждение».</w:t>
      </w:r>
      <w:proofErr w:type="gramEnd"/>
    </w:p>
    <w:p w14:paraId="6BE431E3" w14:textId="5B765DE8" w:rsidR="00F6674E" w:rsidRPr="00342615" w:rsidRDefault="00726F2D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>5</w:t>
      </w:r>
      <w:r w:rsidR="003D4E9A" w:rsidRPr="00342615">
        <w:rPr>
          <w:rFonts w:ascii="Times New Roman" w:eastAsia="Helvetica Neue" w:hAnsi="Times New Roman" w:cs="Times New Roman"/>
          <w:b/>
          <w:color w:val="333333"/>
        </w:rPr>
        <w:t>.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3D4E9A" w:rsidRPr="00342615">
        <w:rPr>
          <w:rFonts w:ascii="Times New Roman" w:eastAsia="Helvetica Neue" w:hAnsi="Times New Roman" w:cs="Times New Roman"/>
          <w:b/>
          <w:color w:val="333333"/>
        </w:rPr>
        <w:t>Список литературы.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3105C3" w:rsidRPr="00342615">
        <w:rPr>
          <w:rFonts w:ascii="Times New Roman" w:eastAsia="Helvetica Neue" w:hAnsi="Times New Roman" w:cs="Times New Roman"/>
          <w:color w:val="333333"/>
        </w:rPr>
        <w:t xml:space="preserve">Список литературы должен быть напечатан на отдельном листе, оформление в соответствии с требованиями ГОСТ </w:t>
      </w:r>
      <w:proofErr w:type="gramStart"/>
      <w:r w:rsidR="003105C3" w:rsidRPr="00342615">
        <w:rPr>
          <w:rFonts w:ascii="Times New Roman" w:eastAsia="Helvetica Neue" w:hAnsi="Times New Roman" w:cs="Times New Roman"/>
          <w:color w:val="333333"/>
        </w:rPr>
        <w:t>Р</w:t>
      </w:r>
      <w:proofErr w:type="gramEnd"/>
      <w:r w:rsidR="003105C3" w:rsidRPr="00342615">
        <w:rPr>
          <w:rFonts w:ascii="Times New Roman" w:eastAsia="Helvetica Neue" w:hAnsi="Times New Roman" w:cs="Times New Roman"/>
          <w:color w:val="333333"/>
        </w:rPr>
        <w:t xml:space="preserve"> 7.0.5 2008 (русскоязычная версия), а также со стандартом NISO (</w:t>
      </w:r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National</w:t>
      </w:r>
      <w:r w:rsidR="003105C3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Information</w:t>
      </w:r>
      <w:r w:rsidR="003105C3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Standards</w:t>
      </w:r>
      <w:r w:rsidR="003105C3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Organization</w:t>
      </w:r>
      <w:r w:rsidR="003105C3" w:rsidRPr="00342615">
        <w:rPr>
          <w:rFonts w:ascii="Times New Roman" w:eastAsia="Helvetica Neue" w:hAnsi="Times New Roman" w:cs="Times New Roman"/>
          <w:color w:val="333333"/>
        </w:rPr>
        <w:t>), в адаптации Национальной Медицинской Библиотеки (</w:t>
      </w:r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NLM</w:t>
      </w:r>
      <w:r w:rsidR="003105C3" w:rsidRPr="00342615">
        <w:rPr>
          <w:rFonts w:ascii="Times New Roman" w:eastAsia="Helvetica Neue" w:hAnsi="Times New Roman" w:cs="Times New Roman"/>
          <w:color w:val="333333"/>
        </w:rPr>
        <w:t xml:space="preserve">) для баз данных </w:t>
      </w:r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PubMed</w:t>
      </w:r>
      <w:r w:rsidR="003105C3" w:rsidRPr="00342615">
        <w:rPr>
          <w:rFonts w:ascii="Times New Roman" w:eastAsia="Helvetica Neue" w:hAnsi="Times New Roman" w:cs="Times New Roman"/>
          <w:color w:val="333333"/>
        </w:rPr>
        <w:t>/</w:t>
      </w:r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Medline</w:t>
      </w:r>
      <w:r w:rsidR="003105C3" w:rsidRPr="00342615">
        <w:rPr>
          <w:rFonts w:ascii="Times New Roman" w:eastAsia="Helvetica Neue" w:hAnsi="Times New Roman" w:cs="Times New Roman"/>
          <w:color w:val="333333"/>
        </w:rPr>
        <w:t xml:space="preserve"> ( </w:t>
      </w:r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https</w:t>
      </w:r>
      <w:r w:rsidR="003105C3" w:rsidRPr="00342615">
        <w:rPr>
          <w:rFonts w:ascii="Times New Roman" w:eastAsia="Helvetica Neue" w:hAnsi="Times New Roman" w:cs="Times New Roman"/>
          <w:color w:val="333333"/>
        </w:rPr>
        <w:t>://</w:t>
      </w:r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www</w:t>
      </w:r>
      <w:r w:rsidR="003105C3" w:rsidRPr="00342615">
        <w:rPr>
          <w:rFonts w:ascii="Times New Roman" w:eastAsia="Helvetica Neue" w:hAnsi="Times New Roman" w:cs="Times New Roman"/>
          <w:color w:val="333333"/>
        </w:rPr>
        <w:t>.</w:t>
      </w:r>
      <w:proofErr w:type="spellStart"/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ncbi</w:t>
      </w:r>
      <w:proofErr w:type="spellEnd"/>
      <w:r w:rsidR="003105C3" w:rsidRPr="00342615">
        <w:rPr>
          <w:rFonts w:ascii="Times New Roman" w:eastAsia="Helvetica Neue" w:hAnsi="Times New Roman" w:cs="Times New Roman"/>
          <w:color w:val="333333"/>
        </w:rPr>
        <w:t>.</w:t>
      </w:r>
      <w:proofErr w:type="spellStart"/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nlm</w:t>
      </w:r>
      <w:proofErr w:type="spellEnd"/>
      <w:r w:rsidR="003105C3" w:rsidRPr="00342615">
        <w:rPr>
          <w:rFonts w:ascii="Times New Roman" w:eastAsia="Helvetica Neue" w:hAnsi="Times New Roman" w:cs="Times New Roman"/>
          <w:color w:val="333333"/>
        </w:rPr>
        <w:t>.</w:t>
      </w:r>
      <w:proofErr w:type="spellStart"/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nih</w:t>
      </w:r>
      <w:proofErr w:type="spellEnd"/>
      <w:r w:rsidR="003105C3" w:rsidRPr="00342615">
        <w:rPr>
          <w:rFonts w:ascii="Times New Roman" w:eastAsia="Helvetica Neue" w:hAnsi="Times New Roman" w:cs="Times New Roman"/>
          <w:color w:val="333333"/>
        </w:rPr>
        <w:t>.</w:t>
      </w:r>
      <w:proofErr w:type="spellStart"/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gov</w:t>
      </w:r>
      <w:proofErr w:type="spellEnd"/>
      <w:r w:rsidR="003105C3" w:rsidRPr="00342615">
        <w:rPr>
          <w:rFonts w:ascii="Times New Roman" w:eastAsia="Helvetica Neue" w:hAnsi="Times New Roman" w:cs="Times New Roman"/>
          <w:color w:val="333333"/>
        </w:rPr>
        <w:t>/</w:t>
      </w:r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books</w:t>
      </w:r>
      <w:r w:rsidR="003105C3" w:rsidRPr="00342615">
        <w:rPr>
          <w:rFonts w:ascii="Times New Roman" w:eastAsia="Helvetica Neue" w:hAnsi="Times New Roman" w:cs="Times New Roman"/>
          <w:color w:val="333333"/>
        </w:rPr>
        <w:t>/</w:t>
      </w:r>
      <w:r w:rsidR="003105C3" w:rsidRPr="00342615">
        <w:rPr>
          <w:rFonts w:ascii="Times New Roman" w:eastAsia="Helvetica Neue" w:hAnsi="Times New Roman" w:cs="Times New Roman"/>
          <w:color w:val="333333"/>
          <w:lang w:val="en-US"/>
        </w:rPr>
        <w:t>NBK</w:t>
      </w:r>
      <w:r w:rsidR="003105C3" w:rsidRPr="00342615">
        <w:rPr>
          <w:rFonts w:ascii="Times New Roman" w:eastAsia="Helvetica Neue" w:hAnsi="Times New Roman" w:cs="Times New Roman"/>
          <w:color w:val="333333"/>
        </w:rPr>
        <w:t xml:space="preserve">7256/ ). Это обеспечит должное индексирование материалов в международных базах данных. 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В списке перечисляются </w:t>
      </w:r>
      <w:r w:rsidR="003105C3" w:rsidRPr="00342615">
        <w:rPr>
          <w:rFonts w:ascii="Times New Roman" w:eastAsia="Helvetica Neue" w:hAnsi="Times New Roman" w:cs="Times New Roman"/>
          <w:color w:val="333333"/>
        </w:rPr>
        <w:t xml:space="preserve">ссылки </w:t>
      </w:r>
      <w:r w:rsidR="003D4E9A" w:rsidRPr="00342615">
        <w:rPr>
          <w:rFonts w:ascii="Times New Roman" w:eastAsia="Helvetica Neue" w:hAnsi="Times New Roman" w:cs="Times New Roman"/>
          <w:color w:val="333333"/>
        </w:rPr>
        <w:t>в порядке их цитирования в тексте. Библиографические ссылки в тексте статьи даются в квадратных скобках номерами в соответствии со списком литературы.</w:t>
      </w:r>
      <w:r w:rsidR="003105C3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F6674E" w:rsidRPr="00342615">
        <w:rPr>
          <w:rFonts w:ascii="Times New Roman" w:eastAsia="Helvetica Neue" w:hAnsi="Times New Roman" w:cs="Times New Roman"/>
          <w:color w:val="333333"/>
        </w:rPr>
        <w:t xml:space="preserve">Количество литературных источников для обзорной статьи не должно превышать 100, для остальных статей </w:t>
      </w:r>
      <w:r w:rsidR="00F821DA" w:rsidRPr="00342615">
        <w:rPr>
          <w:rFonts w:ascii="Times New Roman" w:eastAsia="Helvetica Neue" w:hAnsi="Times New Roman" w:cs="Times New Roman"/>
          <w:color w:val="333333"/>
        </w:rPr>
        <w:t xml:space="preserve">– </w:t>
      </w:r>
      <w:r w:rsidR="00F6674E" w:rsidRPr="00342615">
        <w:rPr>
          <w:rFonts w:ascii="Times New Roman" w:eastAsia="Helvetica Neue" w:hAnsi="Times New Roman" w:cs="Times New Roman"/>
          <w:color w:val="333333"/>
        </w:rPr>
        <w:t>30.</w:t>
      </w:r>
    </w:p>
    <w:p w14:paraId="2C5ABE0A" w14:textId="44B6B882" w:rsidR="00BF475C" w:rsidRPr="00342615" w:rsidRDefault="00F821D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b/>
          <w:color w:val="333333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>Б</w:t>
      </w:r>
      <w:r w:rsidR="003D4E9A" w:rsidRPr="00342615">
        <w:rPr>
          <w:rFonts w:ascii="Times New Roman" w:eastAsia="Helvetica Neue" w:hAnsi="Times New Roman" w:cs="Times New Roman"/>
          <w:b/>
          <w:color w:val="333333"/>
        </w:rPr>
        <w:t>иблиографические списки (</w:t>
      </w:r>
      <w:proofErr w:type="spellStart"/>
      <w:r w:rsidR="003D4E9A" w:rsidRPr="00342615">
        <w:rPr>
          <w:rFonts w:ascii="Times New Roman" w:eastAsia="Helvetica Neue" w:hAnsi="Times New Roman" w:cs="Times New Roman"/>
          <w:b/>
          <w:color w:val="333333"/>
        </w:rPr>
        <w:t>References</w:t>
      </w:r>
      <w:proofErr w:type="spellEnd"/>
      <w:r w:rsidR="003D4E9A" w:rsidRPr="00342615">
        <w:rPr>
          <w:rFonts w:ascii="Times New Roman" w:eastAsia="Helvetica Neue" w:hAnsi="Times New Roman" w:cs="Times New Roman"/>
          <w:b/>
          <w:color w:val="333333"/>
        </w:rPr>
        <w:t xml:space="preserve">) </w:t>
      </w:r>
      <w:r w:rsidRPr="00342615">
        <w:rPr>
          <w:rFonts w:ascii="Times New Roman" w:eastAsia="Helvetica Neue" w:hAnsi="Times New Roman" w:cs="Times New Roman"/>
          <w:b/>
          <w:color w:val="333333"/>
        </w:rPr>
        <w:t>составляют</w:t>
      </w:r>
      <w:r w:rsidR="003D4E9A" w:rsidRPr="00342615">
        <w:rPr>
          <w:rFonts w:ascii="Times New Roman" w:eastAsia="Helvetica Neue" w:hAnsi="Times New Roman" w:cs="Times New Roman"/>
          <w:b/>
          <w:color w:val="333333"/>
        </w:rPr>
        <w:t xml:space="preserve"> англоязычный блок статьи, </w:t>
      </w:r>
      <w:r w:rsidRPr="00342615">
        <w:rPr>
          <w:rFonts w:ascii="Times New Roman" w:eastAsia="Helvetica Neue" w:hAnsi="Times New Roman" w:cs="Times New Roman"/>
          <w:b/>
          <w:color w:val="333333"/>
        </w:rPr>
        <w:t>дают</w:t>
      </w:r>
      <w:r w:rsidR="003D4E9A" w:rsidRPr="00342615">
        <w:rPr>
          <w:rFonts w:ascii="Times New Roman" w:eastAsia="Helvetica Neue" w:hAnsi="Times New Roman" w:cs="Times New Roman"/>
          <w:b/>
          <w:color w:val="333333"/>
        </w:rPr>
        <w:t>ся</w:t>
      </w:r>
      <w:r w:rsidR="00342615">
        <w:rPr>
          <w:rFonts w:ascii="Times New Roman" w:eastAsia="Helvetica Neue" w:hAnsi="Times New Roman" w:cs="Times New Roman"/>
          <w:b/>
          <w:color w:val="333333"/>
        </w:rPr>
        <w:t xml:space="preserve"> в</w:t>
      </w:r>
      <w:r w:rsidR="003D4E9A" w:rsidRPr="00342615">
        <w:rPr>
          <w:rFonts w:ascii="Times New Roman" w:eastAsia="Helvetica Neue" w:hAnsi="Times New Roman" w:cs="Times New Roman"/>
          <w:b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b/>
          <w:color w:val="333333"/>
        </w:rPr>
        <w:t>переводе в</w:t>
      </w:r>
      <w:r w:rsidR="003D4E9A" w:rsidRPr="00342615">
        <w:rPr>
          <w:rFonts w:ascii="Times New Roman" w:eastAsia="Helvetica Neue" w:hAnsi="Times New Roman" w:cs="Times New Roman"/>
          <w:b/>
          <w:color w:val="333333"/>
        </w:rPr>
        <w:t xml:space="preserve"> латинице (романским алфавитом).</w:t>
      </w:r>
    </w:p>
    <w:p w14:paraId="303940C1" w14:textId="2B65E521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lastRenderedPageBreak/>
        <w:t xml:space="preserve">Англоязычная часть библиографического описания ссылки должна находиться непосредственно после русскоязычной части в квадратных скобках ( [...] ). </w:t>
      </w:r>
      <w:r w:rsidR="00F821DA" w:rsidRPr="00342615">
        <w:rPr>
          <w:rFonts w:ascii="Times New Roman" w:eastAsia="Helvetica Neue" w:hAnsi="Times New Roman" w:cs="Times New Roman"/>
          <w:color w:val="333333"/>
        </w:rPr>
        <w:t>Если цитируемая статья имеет индекс DOI (</w:t>
      </w:r>
      <w:proofErr w:type="spellStart"/>
      <w:r w:rsidR="00F821DA" w:rsidRPr="00342615">
        <w:rPr>
          <w:rFonts w:ascii="Times New Roman" w:eastAsia="Helvetica Neue" w:hAnsi="Times New Roman" w:cs="Times New Roman"/>
          <w:color w:val="333333"/>
        </w:rPr>
        <w:t>digital</w:t>
      </w:r>
      <w:proofErr w:type="spellEnd"/>
      <w:r w:rsidR="00F821DA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proofErr w:type="spellStart"/>
      <w:r w:rsidR="00F821DA" w:rsidRPr="00342615">
        <w:rPr>
          <w:rFonts w:ascii="Times New Roman" w:eastAsia="Helvetica Neue" w:hAnsi="Times New Roman" w:cs="Times New Roman"/>
          <w:color w:val="333333"/>
        </w:rPr>
        <w:t>object</w:t>
      </w:r>
      <w:proofErr w:type="spellEnd"/>
      <w:r w:rsidR="00F821DA"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proofErr w:type="spellStart"/>
      <w:r w:rsidR="00F821DA" w:rsidRPr="00342615">
        <w:rPr>
          <w:rFonts w:ascii="Times New Roman" w:eastAsia="Helvetica Neue" w:hAnsi="Times New Roman" w:cs="Times New Roman"/>
          <w:color w:val="333333"/>
        </w:rPr>
        <w:t>identifier</w:t>
      </w:r>
      <w:proofErr w:type="spellEnd"/>
      <w:r w:rsidR="00F821DA" w:rsidRPr="00342615">
        <w:rPr>
          <w:rFonts w:ascii="Times New Roman" w:eastAsia="Helvetica Neue" w:hAnsi="Times New Roman" w:cs="Times New Roman"/>
          <w:color w:val="333333"/>
        </w:rPr>
        <w:t xml:space="preserve">, уникальный цифровой идентификатор статьи в системе </w:t>
      </w:r>
      <w:proofErr w:type="spellStart"/>
      <w:r w:rsidR="00F821DA" w:rsidRPr="00342615">
        <w:rPr>
          <w:rFonts w:ascii="Times New Roman" w:eastAsia="Helvetica Neue" w:hAnsi="Times New Roman" w:cs="Times New Roman"/>
          <w:color w:val="333333"/>
        </w:rPr>
        <w:t>CrossRef</w:t>
      </w:r>
      <w:proofErr w:type="spellEnd"/>
      <w:r w:rsidR="00F821DA" w:rsidRPr="00342615">
        <w:rPr>
          <w:rFonts w:ascii="Times New Roman" w:eastAsia="Helvetica Neue" w:hAnsi="Times New Roman" w:cs="Times New Roman"/>
          <w:color w:val="333333"/>
        </w:rPr>
        <w:t xml:space="preserve">), необходимо указать его в конце библиографического описания (за квадратной скобкой). Поиск DOI возможен на сайте http://search.crossref.org/ (нужно ввести в поисковую строку название статьи на английском языке). </w:t>
      </w:r>
      <w:r w:rsidRPr="00342615">
        <w:rPr>
          <w:rFonts w:ascii="Times New Roman" w:eastAsia="Helvetica Neue" w:hAnsi="Times New Roman" w:cs="Times New Roman"/>
          <w:color w:val="333333"/>
        </w:rPr>
        <w:t>В самом конце англоязычной части библиографического описания в круглые скобки помещают указание на исходный язык публикации.</w:t>
      </w:r>
    </w:p>
    <w:p w14:paraId="1F75EBA8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Ссылки на зарубежные источники остаются без изменений.</w:t>
      </w:r>
    </w:p>
    <w:p w14:paraId="09DE40B6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Например:</w:t>
      </w:r>
    </w:p>
    <w:p w14:paraId="2E652DD5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b/>
          <w:color w:val="333333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>Литература/</w:t>
      </w:r>
      <w:proofErr w:type="spellStart"/>
      <w:r w:rsidRPr="00342615">
        <w:rPr>
          <w:rFonts w:ascii="Times New Roman" w:eastAsia="Helvetica Neue" w:hAnsi="Times New Roman" w:cs="Times New Roman"/>
          <w:b/>
          <w:color w:val="333333"/>
        </w:rPr>
        <w:t>References</w:t>
      </w:r>
      <w:proofErr w:type="spellEnd"/>
    </w:p>
    <w:p w14:paraId="7A9C0231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02738A"/>
          <w:u w:val="single"/>
          <w:lang w:val="en-US"/>
        </w:rPr>
      </w:pPr>
      <w:r w:rsidRPr="00342615">
        <w:rPr>
          <w:rFonts w:ascii="Times New Roman" w:eastAsia="Helvetica Neue" w:hAnsi="Times New Roman" w:cs="Times New Roman"/>
          <w:color w:val="333333"/>
        </w:rPr>
        <w:t xml:space="preserve">1. Медведев Б.И.,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Сюндюкова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Е.Г., Сашенков С.Л. Плацентарная экспрессия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эритропоэтина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при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преэклампсии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. </w:t>
      </w:r>
      <w:r w:rsidRPr="00342615">
        <w:rPr>
          <w:rFonts w:ascii="Times New Roman" w:eastAsia="Helvetica Neue" w:hAnsi="Times New Roman" w:cs="Times New Roman"/>
          <w:i/>
          <w:color w:val="333333"/>
        </w:rPr>
        <w:t>Российский вестник акушера-гинеколога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. 2015;15(1):4-8. </w:t>
      </w:r>
      <w:proofErr w:type="gramStart"/>
      <w:r w:rsidRPr="00616626">
        <w:rPr>
          <w:rFonts w:ascii="Times New Roman" w:eastAsia="Helvetica Neue" w:hAnsi="Times New Roman" w:cs="Times New Roman"/>
          <w:color w:val="333333"/>
        </w:rPr>
        <w:t>[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>Medvedev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>BI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, </w:t>
      </w:r>
      <w:proofErr w:type="spell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Syundyukova</w:t>
      </w:r>
      <w:proofErr w:type="spellEnd"/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>EG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, </w:t>
      </w:r>
      <w:proofErr w:type="spell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Sashenkov</w:t>
      </w:r>
      <w:proofErr w:type="spellEnd"/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>SL</w:t>
      </w:r>
      <w:r w:rsidRPr="00616626">
        <w:rPr>
          <w:rFonts w:ascii="Times New Roman" w:eastAsia="Helvetica Neue" w:hAnsi="Times New Roman" w:cs="Times New Roman"/>
          <w:color w:val="333333"/>
        </w:rPr>
        <w:t>.</w:t>
      </w:r>
      <w:proofErr w:type="gramEnd"/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proofErr w:type="gram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Placental expression of erythropoietin in preeclampsia.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</w:t>
      </w:r>
      <w:proofErr w:type="gramStart"/>
      <w:r w:rsidRPr="00342615">
        <w:rPr>
          <w:rFonts w:ascii="Times New Roman" w:eastAsia="Helvetica Neue" w:hAnsi="Times New Roman" w:cs="Times New Roman"/>
          <w:i/>
          <w:color w:val="333333"/>
          <w:lang w:val="en-US"/>
        </w:rPr>
        <w:t>Rossiiskii vestnik akushera-ginekologa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>.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2015</w:t>
      </w:r>
      <w:proofErr w:type="gram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;15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(1):4-8. </w:t>
      </w:r>
      <w:proofErr w:type="gram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(In Russ.).]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</w:t>
      </w:r>
      <w:hyperlink r:id="rId9">
        <w:r w:rsidRPr="00342615">
          <w:rPr>
            <w:rFonts w:ascii="Times New Roman" w:eastAsia="Helvetica Neue" w:hAnsi="Times New Roman" w:cs="Times New Roman"/>
            <w:color w:val="02738A"/>
            <w:u w:val="single"/>
            <w:lang w:val="en-US"/>
          </w:rPr>
          <w:t>https://doi.org/10.17116/rosakush20151514-8</w:t>
        </w:r>
      </w:hyperlink>
    </w:p>
    <w:p w14:paraId="4E0D0C62" w14:textId="77777777" w:rsidR="00BF475C" w:rsidRPr="00342615" w:rsidRDefault="003D4E9A" w:rsidP="00DE3CA5">
      <w:pPr>
        <w:spacing w:after="160"/>
        <w:jc w:val="both"/>
        <w:rPr>
          <w:rFonts w:ascii="Times New Roman" w:eastAsia="Helvetica Neue" w:hAnsi="Times New Roman" w:cs="Times New Roman"/>
          <w:color w:val="02738A"/>
          <w:highlight w:val="white"/>
          <w:u w:val="single"/>
          <w:lang w:val="en-US"/>
        </w:rPr>
      </w:pPr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 xml:space="preserve">2. Matsumoto K, </w:t>
      </w:r>
      <w:proofErr w:type="spellStart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>Nakamaru</w:t>
      </w:r>
      <w:proofErr w:type="spellEnd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 xml:space="preserve"> M, </w:t>
      </w:r>
      <w:proofErr w:type="spellStart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>Obara</w:t>
      </w:r>
      <w:proofErr w:type="spellEnd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 xml:space="preserve"> H, Hayashi S, Harada H, </w:t>
      </w:r>
      <w:proofErr w:type="spellStart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>Kitajima</w:t>
      </w:r>
      <w:proofErr w:type="spellEnd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 xml:space="preserve"> M, </w:t>
      </w:r>
      <w:proofErr w:type="spellStart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>Shirasugi</w:t>
      </w:r>
      <w:proofErr w:type="spellEnd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 xml:space="preserve"> N, </w:t>
      </w:r>
      <w:proofErr w:type="spellStart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>Nouga</w:t>
      </w:r>
      <w:proofErr w:type="spellEnd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 xml:space="preserve"> K. Surgical Strategy for Abdominal Aortic Aneurysm with Concurrent Symptomatic Malignancy. </w:t>
      </w:r>
      <w:proofErr w:type="gramStart"/>
      <w:r w:rsidRPr="00342615">
        <w:rPr>
          <w:rFonts w:ascii="Times New Roman" w:eastAsia="Helvetica Neue" w:hAnsi="Times New Roman" w:cs="Times New Roman"/>
          <w:i/>
          <w:color w:val="333333"/>
          <w:highlight w:val="white"/>
          <w:lang w:val="en-US"/>
        </w:rPr>
        <w:t>World Journal of Surgery.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 xml:space="preserve"> 1999</w:t>
      </w:r>
      <w:proofErr w:type="gramStart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>;23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highlight w:val="white"/>
          <w:lang w:val="en-US"/>
        </w:rPr>
        <w:t xml:space="preserve">(3):248-251. </w:t>
      </w:r>
      <w:hyperlink r:id="rId10">
        <w:r w:rsidRPr="00342615">
          <w:rPr>
            <w:rFonts w:ascii="Times New Roman" w:eastAsia="Helvetica Neue" w:hAnsi="Times New Roman" w:cs="Times New Roman"/>
            <w:color w:val="02738A"/>
            <w:highlight w:val="white"/>
            <w:u w:val="single"/>
            <w:lang w:val="en-US"/>
          </w:rPr>
          <w:t>https://doi.org/10.1007/pl00013189</w:t>
        </w:r>
      </w:hyperlink>
    </w:p>
    <w:p w14:paraId="698066DB" w14:textId="50C484FA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Все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ссылки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на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журнальные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публикации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должны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содержать</w:t>
      </w:r>
      <w:r w:rsidR="00DE3CA5"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="00DE3CA5" w:rsidRPr="00342615">
        <w:rPr>
          <w:rFonts w:ascii="Times New Roman" w:eastAsia="Helvetica Neue" w:hAnsi="Times New Roman" w:cs="Times New Roman"/>
          <w:color w:val="333333"/>
          <w:lang w:val="en-US"/>
        </w:rPr>
        <w:t>DOI</w:t>
      </w:r>
      <w:r w:rsidR="00DE3CA5"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616626">
        <w:rPr>
          <w:rFonts w:ascii="Times New Roman" w:eastAsia="Helvetica Neue" w:hAnsi="Times New Roman" w:cs="Times New Roman"/>
          <w:color w:val="333333"/>
        </w:rPr>
        <w:t>(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>Digital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>Object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>Identifier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, </w:t>
      </w:r>
      <w:r w:rsidRPr="00342615">
        <w:rPr>
          <w:rFonts w:ascii="Times New Roman" w:eastAsia="Helvetica Neue" w:hAnsi="Times New Roman" w:cs="Times New Roman"/>
          <w:color w:val="333333"/>
        </w:rPr>
        <w:t>уникальный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цифровой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идентификатор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статьи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в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системе</w:t>
      </w:r>
      <w:r w:rsidRPr="00616626">
        <w:rPr>
          <w:rFonts w:ascii="Times New Roman" w:eastAsia="Helvetica Neue" w:hAnsi="Times New Roman" w:cs="Times New Roman"/>
          <w:color w:val="333333"/>
        </w:rPr>
        <w:t xml:space="preserve"> </w:t>
      </w:r>
      <w:proofErr w:type="spell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CrossRef</w:t>
      </w:r>
      <w:proofErr w:type="spellEnd"/>
      <w:r w:rsidRPr="00616626">
        <w:rPr>
          <w:rFonts w:ascii="Times New Roman" w:eastAsia="Helvetica Neue" w:hAnsi="Times New Roman" w:cs="Times New Roman"/>
          <w:color w:val="333333"/>
        </w:rPr>
        <w:t xml:space="preserve">). </w:t>
      </w:r>
      <w:r w:rsidRPr="00342615">
        <w:rPr>
          <w:rFonts w:ascii="Times New Roman" w:eastAsia="Helvetica Neue" w:hAnsi="Times New Roman" w:cs="Times New Roman"/>
          <w:color w:val="333333"/>
        </w:rPr>
        <w:t>Проверять наличие</w:t>
      </w:r>
      <w:r w:rsidR="00DE3CA5" w:rsidRPr="00342615">
        <w:rPr>
          <w:rFonts w:ascii="Times New Roman" w:eastAsia="Helvetica Neue" w:hAnsi="Times New Roman" w:cs="Times New Roman"/>
          <w:color w:val="333333"/>
        </w:rPr>
        <w:t xml:space="preserve"> DOI 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статьи следует на сайте </w:t>
      </w:r>
      <w:hyperlink r:id="rId11">
        <w:r w:rsidRPr="00342615">
          <w:rPr>
            <w:rFonts w:ascii="Times New Roman" w:eastAsia="Helvetica Neue" w:hAnsi="Times New Roman" w:cs="Times New Roman"/>
            <w:color w:val="02738A"/>
            <w:u w:val="single"/>
          </w:rPr>
          <w:t>http://search.crossref.org/</w:t>
        </w:r>
      </w:hyperlink>
      <w:r w:rsidRPr="00342615">
        <w:rPr>
          <w:rFonts w:ascii="Times New Roman" w:eastAsia="Helvetica Neue" w:hAnsi="Times New Roman" w:cs="Times New Roman"/>
          <w:color w:val="333333"/>
        </w:rPr>
        <w:t xml:space="preserve"> или </w:t>
      </w:r>
      <w:hyperlink r:id="rId12">
        <w:r w:rsidRPr="00342615">
          <w:rPr>
            <w:rFonts w:ascii="Times New Roman" w:eastAsia="Helvetica Neue" w:hAnsi="Times New Roman" w:cs="Times New Roman"/>
            <w:color w:val="02738A"/>
            <w:u w:val="single"/>
          </w:rPr>
          <w:t>https://www.citethisforme.com</w:t>
        </w:r>
      </w:hyperlink>
      <w:r w:rsidRPr="00342615">
        <w:rPr>
          <w:rFonts w:ascii="Times New Roman" w:eastAsia="Helvetica Neue" w:hAnsi="Times New Roman" w:cs="Times New Roman"/>
          <w:color w:val="333333"/>
        </w:rPr>
        <w:t>. Для получения</w:t>
      </w:r>
      <w:r w:rsidR="00DE3CA5" w:rsidRPr="00342615">
        <w:rPr>
          <w:rFonts w:ascii="Times New Roman" w:eastAsia="Helvetica Neue" w:hAnsi="Times New Roman" w:cs="Times New Roman"/>
          <w:color w:val="333333"/>
        </w:rPr>
        <w:t xml:space="preserve"> DOI 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нужно ввести в поисковую строку название статьи на английском языке. Последний сайт, помимо DOI, автоматически генерирует правильно оформленное библиографическое написание статьи на английском языке в стиле цитирования AMA. Подавляющее большинство зарубежных журнальных статей и многие русскоязычные статьи, опубликованные после 2013 года зарегистрированы в системе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CrossRef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и имеют </w:t>
      </w:r>
      <w:proofErr w:type="gramStart"/>
      <w:r w:rsidRPr="00342615">
        <w:rPr>
          <w:rFonts w:ascii="Times New Roman" w:eastAsia="Helvetica Neue" w:hAnsi="Times New Roman" w:cs="Times New Roman"/>
          <w:color w:val="333333"/>
        </w:rPr>
        <w:t>уникальный</w:t>
      </w:r>
      <w:proofErr w:type="gramEnd"/>
      <w:r w:rsidRPr="00342615">
        <w:rPr>
          <w:rFonts w:ascii="Times New Roman" w:eastAsia="Helvetica Neue" w:hAnsi="Times New Roman" w:cs="Times New Roman"/>
          <w:color w:val="333333"/>
        </w:rPr>
        <w:t xml:space="preserve"> DOI.</w:t>
      </w:r>
    </w:p>
    <w:p w14:paraId="7DF6DE69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b/>
          <w:color w:val="333333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>Правила подготовки библиографических описаний (</w:t>
      </w:r>
      <w:proofErr w:type="spellStart"/>
      <w:r w:rsidRPr="00342615">
        <w:rPr>
          <w:rFonts w:ascii="Times New Roman" w:eastAsia="Helvetica Neue" w:hAnsi="Times New Roman" w:cs="Times New Roman"/>
          <w:b/>
          <w:color w:val="333333"/>
        </w:rPr>
        <w:t>References</w:t>
      </w:r>
      <w:proofErr w:type="spellEnd"/>
      <w:r w:rsidRPr="00342615">
        <w:rPr>
          <w:rFonts w:ascii="Times New Roman" w:eastAsia="Helvetica Neue" w:hAnsi="Times New Roman" w:cs="Times New Roman"/>
          <w:b/>
          <w:color w:val="333333"/>
        </w:rPr>
        <w:t>) русскоязычных источников для выгрузки в международные индексы цитирования.</w:t>
      </w:r>
    </w:p>
    <w:p w14:paraId="02BF4FD8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1. Журнальные статьи.</w:t>
      </w:r>
    </w:p>
    <w:p w14:paraId="05FC00F7" w14:textId="77777777" w:rsidR="00957BB1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 xml:space="preserve">Фамилии и инициалы всех авторов на </w:t>
      </w:r>
      <w:proofErr w:type="gramStart"/>
      <w:r w:rsidRPr="00342615">
        <w:rPr>
          <w:rFonts w:ascii="Times New Roman" w:eastAsia="Helvetica Neue" w:hAnsi="Times New Roman" w:cs="Times New Roman"/>
          <w:color w:val="333333"/>
        </w:rPr>
        <w:t>латинице</w:t>
      </w:r>
      <w:proofErr w:type="gramEnd"/>
      <w:r w:rsidRPr="00342615">
        <w:rPr>
          <w:rFonts w:ascii="Times New Roman" w:eastAsia="Helvetica Neue" w:hAnsi="Times New Roman" w:cs="Times New Roman"/>
          <w:color w:val="333333"/>
        </w:rPr>
        <w:t xml:space="preserve"> и название статьи на английском языке следует приводить так, как они даны в оригинальной публикации. Далее следует название русскоязычного журнала в транслитерации (транслитерация — передача русского слова буквами латинского алфавита) в </w:t>
      </w:r>
      <w:r w:rsidRPr="00342615">
        <w:rPr>
          <w:rFonts w:ascii="Times New Roman" w:eastAsia="Helvetica Neue" w:hAnsi="Times New Roman" w:cs="Times New Roman"/>
          <w:b/>
          <w:color w:val="333333"/>
        </w:rPr>
        <w:t>стандарте BSI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(Вы можете воспользоваться любым удобным сайтом</w:t>
      </w:r>
      <w:r w:rsidR="00DE3CA5" w:rsidRPr="00342615">
        <w:rPr>
          <w:rFonts w:ascii="Times New Roman" w:eastAsia="Helvetica Neue" w:hAnsi="Times New Roman" w:cs="Times New Roman"/>
          <w:color w:val="333333"/>
        </w:rPr>
        <w:t xml:space="preserve"> — </w:t>
      </w:r>
      <w:hyperlink r:id="rId13">
        <w:r w:rsidRPr="00342615">
          <w:rPr>
            <w:rFonts w:ascii="Times New Roman" w:eastAsia="Helvetica Neue" w:hAnsi="Times New Roman" w:cs="Times New Roman"/>
            <w:color w:val="02738A"/>
            <w:u w:val="single"/>
          </w:rPr>
          <w:t>http://ru.translit.net/?account=bsi</w:t>
        </w:r>
      </w:hyperlink>
      <w:r w:rsidRPr="00342615">
        <w:rPr>
          <w:rFonts w:ascii="Times New Roman" w:eastAsia="Helvetica Neue" w:hAnsi="Times New Roman" w:cs="Times New Roman"/>
          <w:color w:val="333333"/>
        </w:rPr>
        <w:t xml:space="preserve">, </w:t>
      </w:r>
      <w:hyperlink r:id="rId14">
        <w:r w:rsidRPr="00342615">
          <w:rPr>
            <w:rFonts w:ascii="Times New Roman" w:eastAsia="Helvetica Neue" w:hAnsi="Times New Roman" w:cs="Times New Roman"/>
            <w:color w:val="02738A"/>
            <w:u w:val="single"/>
          </w:rPr>
          <w:t>https://antropophob.ru/translit-bsi</w:t>
        </w:r>
      </w:hyperlink>
      <w:r w:rsidRPr="00342615">
        <w:rPr>
          <w:rFonts w:ascii="Times New Roman" w:eastAsia="Helvetica Neue" w:hAnsi="Times New Roman" w:cs="Times New Roman"/>
          <w:color w:val="333333"/>
        </w:rPr>
        <w:t xml:space="preserve">, </w:t>
      </w:r>
      <w:hyperlink r:id="rId15">
        <w:r w:rsidRPr="00342615">
          <w:rPr>
            <w:rFonts w:ascii="Times New Roman" w:eastAsia="Helvetica Neue" w:hAnsi="Times New Roman" w:cs="Times New Roman"/>
            <w:color w:val="02738A"/>
            <w:u w:val="single"/>
          </w:rPr>
          <w:t>http://translit.tsymbal.su/</w:t>
        </w:r>
      </w:hyperlink>
      <w:r w:rsidRPr="00342615">
        <w:rPr>
          <w:rFonts w:ascii="Times New Roman" w:eastAsia="Helvetica Neue" w:hAnsi="Times New Roman" w:cs="Times New Roman"/>
          <w:color w:val="333333"/>
        </w:rPr>
        <w:t xml:space="preserve"> или иными), далее следуют выходные данные — год, том, номер, страницы. В круглые скобки помещают язык публикации (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In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Russ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>.). В конце библиографического описания за квадратными скобками помещают</w:t>
      </w:r>
      <w:r w:rsidR="00DE3CA5" w:rsidRPr="00342615">
        <w:rPr>
          <w:rFonts w:ascii="Times New Roman" w:eastAsia="Helvetica Neue" w:hAnsi="Times New Roman" w:cs="Times New Roman"/>
          <w:color w:val="333333"/>
        </w:rPr>
        <w:t xml:space="preserve"> DOI </w:t>
      </w:r>
      <w:r w:rsidRPr="00342615">
        <w:rPr>
          <w:rFonts w:ascii="Times New Roman" w:eastAsia="Helvetica Neue" w:hAnsi="Times New Roman" w:cs="Times New Roman"/>
          <w:color w:val="333333"/>
        </w:rPr>
        <w:t>статьи, если таковой имеется.</w:t>
      </w:r>
    </w:p>
    <w:p w14:paraId="0066C1F4" w14:textId="2577F4ED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  <w:lang w:val="en-US"/>
        </w:rPr>
      </w:pPr>
      <w:r w:rsidRPr="00342615">
        <w:rPr>
          <w:rFonts w:ascii="Times New Roman" w:eastAsia="Helvetica Neue" w:hAnsi="Times New Roman" w:cs="Times New Roman"/>
          <w:color w:val="333333"/>
        </w:rPr>
        <w:t>Например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>:</w:t>
      </w:r>
    </w:p>
    <w:p w14:paraId="012B4EC4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02738A"/>
          <w:u w:val="single"/>
        </w:rPr>
      </w:pPr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... [Belaia Z, Rozhinskaia L, Mel'nichenko G, Sitkin I, Dzeranova L, Marova E, Vaks V, Vorontsov A, Il'in A, Kolesnikova G, Dedov I. </w:t>
      </w:r>
      <w:proofErr w:type="gram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The role of prolactin gradient and normalized ACTH/prolactin ratio in the improvement of sensitivity and specificity of selective blood sampling from inferior petrosal sinuses for differential diagnostics of ACTH-dependent hypercorticism.</w:t>
      </w:r>
      <w:r w:rsidRPr="00342615">
        <w:rPr>
          <w:rFonts w:ascii="Times New Roman" w:eastAsia="Helvetica Neue" w:hAnsi="Times New Roman" w:cs="Times New Roman"/>
          <w:i/>
          <w:color w:val="333333"/>
          <w:lang w:val="en-US"/>
        </w:rPr>
        <w:t>Problemy endokrinologii.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2013;59(4):3-10. </w:t>
      </w:r>
      <w:proofErr w:type="gramStart"/>
      <w:r w:rsidRPr="00342615">
        <w:rPr>
          <w:rFonts w:ascii="Times New Roman" w:eastAsia="Helvetica Neue" w:hAnsi="Times New Roman" w:cs="Times New Roman"/>
          <w:color w:val="333333"/>
        </w:rPr>
        <w:t>(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In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Russ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.).] </w:t>
      </w:r>
      <w:hyperlink r:id="rId16">
        <w:r w:rsidRPr="00342615">
          <w:rPr>
            <w:rFonts w:ascii="Times New Roman" w:eastAsia="Helvetica Neue" w:hAnsi="Times New Roman" w:cs="Times New Roman"/>
            <w:color w:val="02738A"/>
            <w:u w:val="single"/>
          </w:rPr>
          <w:t>https://doi.org/10.14341/probl20135943-10</w:t>
        </w:r>
      </w:hyperlink>
      <w:proofErr w:type="gramEnd"/>
    </w:p>
    <w:p w14:paraId="75796440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b/>
          <w:i/>
          <w:color w:val="333333"/>
        </w:rPr>
      </w:pPr>
      <w:r w:rsidRPr="00342615">
        <w:rPr>
          <w:rFonts w:ascii="Times New Roman" w:eastAsia="Helvetica Neue" w:hAnsi="Times New Roman" w:cs="Times New Roman"/>
          <w:b/>
          <w:i/>
          <w:color w:val="333333"/>
        </w:rPr>
        <w:lastRenderedPageBreak/>
        <w:t>Не следует ссылаться на журнальные статьи, публикации которых не содержат перевода названия на английский язык.</w:t>
      </w:r>
    </w:p>
    <w:p w14:paraId="4D07DDE6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b/>
          <w:i/>
          <w:color w:val="333333"/>
        </w:rPr>
      </w:pPr>
      <w:r w:rsidRPr="00342615">
        <w:rPr>
          <w:rFonts w:ascii="Times New Roman" w:eastAsia="Helvetica Neue" w:hAnsi="Times New Roman" w:cs="Times New Roman"/>
          <w:b/>
          <w:i/>
          <w:color w:val="333333"/>
        </w:rPr>
        <w:t>Не допускаются ссылки на диссертации, авторефераты и материалы, опубликованные в различных сборниках конференций, съездов и т.д.</w:t>
      </w:r>
    </w:p>
    <w:p w14:paraId="41D89AD8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2. Все остальные источники приводятся на латинице с использованием транслитерации в стандарте BSI c сохранением стилевого оформления русскоязычного источника. В круглые скобки помещают язык публикации (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In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Russ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.). Например: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Gilyarevskii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S.R. </w:t>
      </w:r>
      <w:proofErr w:type="spellStart"/>
      <w:r w:rsidRPr="00342615">
        <w:rPr>
          <w:rFonts w:ascii="Times New Roman" w:eastAsia="Helvetica Neue" w:hAnsi="Times New Roman" w:cs="Times New Roman"/>
          <w:i/>
          <w:color w:val="333333"/>
        </w:rPr>
        <w:t>Miokardity</w:t>
      </w:r>
      <w:proofErr w:type="spellEnd"/>
      <w:r w:rsidRPr="00342615">
        <w:rPr>
          <w:rFonts w:ascii="Times New Roman" w:eastAsia="Helvetica Neue" w:hAnsi="Times New Roman" w:cs="Times New Roman"/>
          <w:i/>
          <w:color w:val="333333"/>
        </w:rPr>
        <w:t xml:space="preserve">: </w:t>
      </w:r>
      <w:proofErr w:type="spellStart"/>
      <w:r w:rsidRPr="00342615">
        <w:rPr>
          <w:rFonts w:ascii="Times New Roman" w:eastAsia="Helvetica Neue" w:hAnsi="Times New Roman" w:cs="Times New Roman"/>
          <w:i/>
          <w:color w:val="333333"/>
        </w:rPr>
        <w:t>sovremennye</w:t>
      </w:r>
      <w:proofErr w:type="spellEnd"/>
      <w:r w:rsidRPr="00342615">
        <w:rPr>
          <w:rFonts w:ascii="Times New Roman" w:eastAsia="Helvetica Neue" w:hAnsi="Times New Roman" w:cs="Times New Roman"/>
          <w:i/>
          <w:color w:val="333333"/>
        </w:rPr>
        <w:t xml:space="preserve"> </w:t>
      </w:r>
      <w:proofErr w:type="spellStart"/>
      <w:r w:rsidRPr="00342615">
        <w:rPr>
          <w:rFonts w:ascii="Times New Roman" w:eastAsia="Helvetica Neue" w:hAnsi="Times New Roman" w:cs="Times New Roman"/>
          <w:i/>
          <w:color w:val="333333"/>
        </w:rPr>
        <w:t>podkhody</w:t>
      </w:r>
      <w:proofErr w:type="spellEnd"/>
      <w:r w:rsidRPr="00342615">
        <w:rPr>
          <w:rFonts w:ascii="Times New Roman" w:eastAsia="Helvetica Neue" w:hAnsi="Times New Roman" w:cs="Times New Roman"/>
          <w:i/>
          <w:color w:val="333333"/>
        </w:rPr>
        <w:t xml:space="preserve"> k </w:t>
      </w:r>
      <w:proofErr w:type="spellStart"/>
      <w:r w:rsidRPr="00342615">
        <w:rPr>
          <w:rFonts w:ascii="Times New Roman" w:eastAsia="Helvetica Neue" w:hAnsi="Times New Roman" w:cs="Times New Roman"/>
          <w:i/>
          <w:color w:val="333333"/>
        </w:rPr>
        <w:t>diagnostike</w:t>
      </w:r>
      <w:proofErr w:type="spellEnd"/>
      <w:r w:rsidRPr="00342615">
        <w:rPr>
          <w:rFonts w:ascii="Times New Roman" w:eastAsia="Helvetica Neue" w:hAnsi="Times New Roman" w:cs="Times New Roman"/>
          <w:i/>
          <w:color w:val="333333"/>
        </w:rPr>
        <w:t xml:space="preserve"> i </w:t>
      </w:r>
      <w:proofErr w:type="spellStart"/>
      <w:r w:rsidRPr="00342615">
        <w:rPr>
          <w:rFonts w:ascii="Times New Roman" w:eastAsia="Helvetica Neue" w:hAnsi="Times New Roman" w:cs="Times New Roman"/>
          <w:i/>
          <w:color w:val="333333"/>
        </w:rPr>
        <w:t>lecheniyu</w:t>
      </w:r>
      <w:proofErr w:type="spellEnd"/>
      <w:r w:rsidRPr="00342615">
        <w:rPr>
          <w:rFonts w:ascii="Times New Roman" w:eastAsia="Helvetica Neue" w:hAnsi="Times New Roman" w:cs="Times New Roman"/>
          <w:i/>
          <w:color w:val="333333"/>
        </w:rPr>
        <w:t>.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M.: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Media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Sfera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>; 2008. (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In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Russ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>.).</w:t>
      </w:r>
    </w:p>
    <w:p w14:paraId="2DB92597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Если источник был переведен на английский язык, то указывается перевод, а не транслитерация.</w:t>
      </w:r>
    </w:p>
    <w:p w14:paraId="32E3D285" w14:textId="1E9CE1BC" w:rsidR="00BF475C" w:rsidRPr="00342615" w:rsidRDefault="00957BB1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При наличии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 URL источник оформляется следующим образом:</w:t>
      </w:r>
    </w:p>
    <w:p w14:paraId="691008CA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02738A"/>
          <w:u w:val="single"/>
          <w:lang w:val="en-US"/>
        </w:rPr>
      </w:pP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Авров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М.В. Качество жизни пациентов с хронической ишемией головного мозга. </w:t>
      </w:r>
      <w:r w:rsidRPr="00342615">
        <w:rPr>
          <w:rFonts w:ascii="Times New Roman" w:eastAsia="Helvetica Neue" w:hAnsi="Times New Roman" w:cs="Times New Roman"/>
          <w:i/>
          <w:color w:val="333333"/>
        </w:rPr>
        <w:t>Журнал неврологии и психиатрии им. С.С. Корсакова.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2017;117(4):56-58. Ссылка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активна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</w:t>
      </w:r>
      <w:r w:rsidRPr="00342615">
        <w:rPr>
          <w:rFonts w:ascii="Times New Roman" w:eastAsia="Helvetica Neue" w:hAnsi="Times New Roman" w:cs="Times New Roman"/>
          <w:color w:val="333333"/>
        </w:rPr>
        <w:t>на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06.06.2017. [</w:t>
      </w:r>
      <w:proofErr w:type="spell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Avrov</w:t>
      </w:r>
      <w:proofErr w:type="spellEnd"/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MV. </w:t>
      </w:r>
      <w:proofErr w:type="gram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Quality of life of patients with chronic cerebral ischemia.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</w:t>
      </w:r>
      <w:proofErr w:type="gramStart"/>
      <w:r w:rsidRPr="00342615">
        <w:rPr>
          <w:rFonts w:ascii="Times New Roman" w:eastAsia="Helvetica Neue" w:hAnsi="Times New Roman" w:cs="Times New Roman"/>
          <w:i/>
          <w:color w:val="333333"/>
          <w:lang w:val="en-US"/>
        </w:rPr>
        <w:t>Zhurnal nevrologii i psikhiatrii imeni S.S. Korsakova</w:t>
      </w:r>
      <w:r w:rsidRPr="00342615">
        <w:rPr>
          <w:rFonts w:ascii="Times New Roman" w:eastAsia="Helvetica Neue" w:hAnsi="Times New Roman" w:cs="Times New Roman"/>
          <w:color w:val="333333"/>
          <w:lang w:val="en-US"/>
        </w:rPr>
        <w:t>.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2017</w:t>
      </w:r>
      <w:proofErr w:type="gram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;117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(4):56-58. </w:t>
      </w:r>
      <w:proofErr w:type="gram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Accessed June 6, 2017.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</w:t>
      </w:r>
      <w:proofErr w:type="gramStart"/>
      <w:r w:rsidRPr="00342615">
        <w:rPr>
          <w:rFonts w:ascii="Times New Roman" w:eastAsia="Helvetica Neue" w:hAnsi="Times New Roman" w:cs="Times New Roman"/>
          <w:color w:val="333333"/>
          <w:lang w:val="en-US"/>
        </w:rPr>
        <w:t>(In Russ.).]</w:t>
      </w:r>
      <w:proofErr w:type="gramEnd"/>
      <w:r w:rsidRPr="00342615">
        <w:rPr>
          <w:rFonts w:ascii="Times New Roman" w:eastAsia="Helvetica Neue" w:hAnsi="Times New Roman" w:cs="Times New Roman"/>
          <w:color w:val="333333"/>
          <w:lang w:val="en-US"/>
        </w:rPr>
        <w:t xml:space="preserve"> </w:t>
      </w:r>
      <w:hyperlink r:id="rId17">
        <w:r w:rsidRPr="00342615">
          <w:rPr>
            <w:rFonts w:ascii="Times New Roman" w:eastAsia="Helvetica Neue" w:hAnsi="Times New Roman" w:cs="Times New Roman"/>
            <w:color w:val="02738A"/>
            <w:u w:val="single"/>
            <w:lang w:val="en-US"/>
          </w:rPr>
          <w:t>https://mediasphera.ru/issues/zhurnal-nevrologii-i-psikhiatrii-im-s-s-korsakova/2017/4/1199772982017041056</w:t>
        </w:r>
      </w:hyperlink>
    </w:p>
    <w:p w14:paraId="272E0A5F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 xml:space="preserve">Оформление библиографии как российских, так и зарубежных источников должно быть основано на Ванкуверском стиле в версии AMA (AMA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style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, </w:t>
      </w:r>
      <w:hyperlink r:id="rId18">
        <w:r w:rsidRPr="00342615">
          <w:rPr>
            <w:rFonts w:ascii="Times New Roman" w:eastAsia="Helvetica Neue" w:hAnsi="Times New Roman" w:cs="Times New Roman"/>
            <w:color w:val="02738A"/>
            <w:u w:val="single"/>
          </w:rPr>
          <w:t>http://www.amamanualofstyle.com</w:t>
        </w:r>
      </w:hyperlink>
      <w:r w:rsidRPr="00342615">
        <w:rPr>
          <w:rFonts w:ascii="Times New Roman" w:eastAsia="Helvetica Neue" w:hAnsi="Times New Roman" w:cs="Times New Roman"/>
          <w:color w:val="333333"/>
        </w:rPr>
        <w:t>).</w:t>
      </w:r>
    </w:p>
    <w:p w14:paraId="2C50A1F3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 xml:space="preserve">Просим обратить внимание на </w:t>
      </w:r>
      <w:r w:rsidRPr="00342615">
        <w:rPr>
          <w:rFonts w:ascii="Times New Roman" w:eastAsia="Helvetica Neue" w:hAnsi="Times New Roman" w:cs="Times New Roman"/>
          <w:b/>
          <w:color w:val="333333"/>
        </w:rPr>
        <w:t>единственно правильное оформление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ссылки </w:t>
      </w:r>
      <w:r w:rsidRPr="00342615">
        <w:rPr>
          <w:rFonts w:ascii="Times New Roman" w:eastAsia="Helvetica Neue" w:hAnsi="Times New Roman" w:cs="Times New Roman"/>
          <w:b/>
          <w:color w:val="333333"/>
        </w:rPr>
        <w:t>doi</w:t>
      </w:r>
      <w:r w:rsidRPr="00342615">
        <w:rPr>
          <w:rFonts w:ascii="Times New Roman" w:eastAsia="Helvetica Neue" w:hAnsi="Times New Roman" w:cs="Times New Roman"/>
          <w:color w:val="333333"/>
        </w:rPr>
        <w:t>:</w:t>
      </w:r>
    </w:p>
    <w:p w14:paraId="2C61AD09" w14:textId="47AE83D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02738A"/>
          <w:u w:val="single"/>
        </w:rPr>
      </w:pPr>
      <w:r w:rsidRPr="00342615">
        <w:rPr>
          <w:rFonts w:ascii="Times New Roman" w:eastAsia="Helvetica Neue" w:hAnsi="Times New Roman" w:cs="Times New Roman"/>
          <w:color w:val="333333"/>
        </w:rPr>
        <w:t>Пример</w:t>
      </w:r>
      <w:r w:rsidR="00957BB1" w:rsidRPr="00342615">
        <w:rPr>
          <w:rFonts w:ascii="Times New Roman" w:eastAsia="Helvetica Neue" w:hAnsi="Times New Roman" w:cs="Times New Roman"/>
          <w:color w:val="333333"/>
        </w:rPr>
        <w:t>: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hyperlink r:id="rId19">
        <w:r w:rsidRPr="00342615">
          <w:rPr>
            <w:rFonts w:ascii="Times New Roman" w:eastAsia="Helvetica Neue" w:hAnsi="Times New Roman" w:cs="Times New Roman"/>
            <w:color w:val="02738A"/>
            <w:u w:val="single"/>
          </w:rPr>
          <w:t>https://doi.org/10.5468/ogs.2016.59.1.1</w:t>
        </w:r>
      </w:hyperlink>
    </w:p>
    <w:p w14:paraId="3A38103B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Не допускается использование вариантов с «doi:», «dx.doi.org» и т.п. В теле ссылки используется только знак дефиса.</w:t>
      </w:r>
    </w:p>
    <w:p w14:paraId="13D378BC" w14:textId="16A3D2D0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После ссылки</w:t>
      </w:r>
      <w:r w:rsidR="00DE3CA5" w:rsidRPr="00342615">
        <w:rPr>
          <w:rFonts w:ascii="Times New Roman" w:eastAsia="Helvetica Neue" w:hAnsi="Times New Roman" w:cs="Times New Roman"/>
          <w:color w:val="333333"/>
        </w:rPr>
        <w:t xml:space="preserve"> DOI </w:t>
      </w:r>
      <w:r w:rsidRPr="00342615">
        <w:rPr>
          <w:rFonts w:ascii="Times New Roman" w:eastAsia="Helvetica Neue" w:hAnsi="Times New Roman" w:cs="Times New Roman"/>
          <w:color w:val="333333"/>
        </w:rPr>
        <w:t>и URL (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http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) </w:t>
      </w:r>
      <w:r w:rsidRPr="00342615">
        <w:rPr>
          <w:rFonts w:ascii="Times New Roman" w:eastAsia="Helvetica Neue" w:hAnsi="Times New Roman" w:cs="Times New Roman"/>
          <w:color w:val="333333"/>
          <w:u w:val="single"/>
        </w:rPr>
        <w:t>не ставится точка</w:t>
      </w:r>
      <w:r w:rsidRPr="00342615">
        <w:rPr>
          <w:rFonts w:ascii="Times New Roman" w:eastAsia="Helvetica Neue" w:hAnsi="Times New Roman" w:cs="Times New Roman"/>
          <w:color w:val="333333"/>
        </w:rPr>
        <w:t>!</w:t>
      </w:r>
    </w:p>
    <w:p w14:paraId="2E418D6D" w14:textId="54B0D560" w:rsidR="00BF475C" w:rsidRPr="00342615" w:rsidRDefault="00726F2D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>6</w:t>
      </w:r>
      <w:r w:rsidR="003D4E9A" w:rsidRPr="00342615">
        <w:rPr>
          <w:rFonts w:ascii="Times New Roman" w:eastAsia="Helvetica Neue" w:hAnsi="Times New Roman" w:cs="Times New Roman"/>
          <w:b/>
          <w:color w:val="333333"/>
        </w:rPr>
        <w:t>.</w:t>
      </w:r>
      <w:r w:rsidR="003D4E9A" w:rsidRPr="00342615">
        <w:rPr>
          <w:rFonts w:ascii="Times New Roman" w:eastAsia="Helvetica Neue" w:hAnsi="Times New Roman" w:cs="Times New Roman"/>
          <w:color w:val="333333"/>
        </w:rPr>
        <w:t xml:space="preserve"> Все статьи, поступившие в журнал для публикации, рецензируются. Рецензенты работают со статьей, строго соблюдая право автора на неразглашение до публикации содержащихся в статье сведений.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3D4E9A" w:rsidRPr="00342615">
        <w:rPr>
          <w:rFonts w:ascii="Times New Roman" w:eastAsia="Helvetica Neue" w:hAnsi="Times New Roman" w:cs="Times New Roman"/>
          <w:color w:val="333333"/>
        </w:rPr>
        <w:t>Решение о публикации (или отклонении) статьи принимается на заседаниях редколлегии.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 </w:t>
      </w:r>
      <w:r w:rsidR="003D4E9A" w:rsidRPr="00342615">
        <w:rPr>
          <w:rFonts w:ascii="Times New Roman" w:eastAsia="Helvetica Neue" w:hAnsi="Times New Roman" w:cs="Times New Roman"/>
          <w:color w:val="333333"/>
        </w:rPr>
        <w:t>Редколлегия оставляет за собой право сокращать и исправлять статьи.</w:t>
      </w:r>
    </w:p>
    <w:p w14:paraId="133B37B2" w14:textId="774978EC" w:rsidR="002F2E0C" w:rsidRPr="00342615" w:rsidRDefault="00726F2D" w:rsidP="002F2E0C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>7</w:t>
      </w:r>
      <w:r w:rsidR="00F821DA" w:rsidRPr="00342615">
        <w:rPr>
          <w:rFonts w:ascii="Times New Roman" w:eastAsia="Helvetica Neue" w:hAnsi="Times New Roman" w:cs="Times New Roman"/>
          <w:color w:val="333333"/>
        </w:rPr>
        <w:t xml:space="preserve">. </w:t>
      </w:r>
      <w:r w:rsidR="002F2E0C" w:rsidRPr="00342615">
        <w:rPr>
          <w:rFonts w:ascii="Times New Roman" w:eastAsia="Helvetica Neue" w:hAnsi="Times New Roman" w:cs="Times New Roman"/>
          <w:color w:val="333333"/>
        </w:rPr>
        <w:t>При представлении рукописи авторы несут ответственность за раскрытие своих финансовых и других конфликтных интересов, способных оказать влияние на их работу. При наличии спонсоров авторы должны указать их роль в определении структуры исследования, сборе, анализе и интерпретации данных, а также принятии решения опубликовать полученные результаты.</w:t>
      </w:r>
    </w:p>
    <w:p w14:paraId="23DB599A" w14:textId="77777777" w:rsidR="00BF475C" w:rsidRPr="00342615" w:rsidRDefault="003D4E9A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Статьи, оформленные не в соответствии с указанными правилами, возвращаются авторам без рассмотрения.</w:t>
      </w:r>
    </w:p>
    <w:p w14:paraId="16806189" w14:textId="5F797B7E" w:rsidR="00726F2D" w:rsidRPr="00342615" w:rsidRDefault="00726F2D" w:rsidP="00726F2D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b/>
          <w:color w:val="333333"/>
        </w:rPr>
        <w:t>8</w:t>
      </w:r>
      <w:r w:rsidRPr="00342615">
        <w:rPr>
          <w:rFonts w:ascii="Times New Roman" w:eastAsia="Helvetica Neue" w:hAnsi="Times New Roman" w:cs="Times New Roman"/>
          <w:color w:val="333333"/>
        </w:rPr>
        <w:t xml:space="preserve">. Передача авторских прав Ассоциации специалистов в области </w:t>
      </w:r>
      <w:proofErr w:type="spellStart"/>
      <w:r w:rsidRPr="00342615">
        <w:rPr>
          <w:rFonts w:ascii="Times New Roman" w:eastAsia="Helvetica Neue" w:hAnsi="Times New Roman" w:cs="Times New Roman"/>
          <w:color w:val="333333"/>
        </w:rPr>
        <w:t>эпилептологии</w:t>
      </w:r>
      <w:proofErr w:type="spellEnd"/>
      <w:r w:rsidRPr="00342615">
        <w:rPr>
          <w:rFonts w:ascii="Times New Roman" w:eastAsia="Helvetica Neue" w:hAnsi="Times New Roman" w:cs="Times New Roman"/>
          <w:color w:val="333333"/>
        </w:rPr>
        <w:t xml:space="preserve"> и пароксизмальных состояний «Национальная противоэпилептическая Лига».</w:t>
      </w:r>
    </w:p>
    <w:p w14:paraId="562A8A4D" w14:textId="16DFF7BC" w:rsidR="00726F2D" w:rsidRPr="00342615" w:rsidRDefault="00726F2D" w:rsidP="00726F2D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 xml:space="preserve">Направляя статью в редакцию, автор поручает Ассоциации в лице редакции журнала обнародовать ее посредством опубликования в печати. Редакция подтверждает возможность публикации только после ознакомления с содержанием представленной рукописи, определением его уникальности. </w:t>
      </w:r>
      <w:proofErr w:type="gramStart"/>
      <w:r w:rsidRPr="00342615">
        <w:rPr>
          <w:rFonts w:ascii="Times New Roman" w:eastAsia="Helvetica Neue" w:hAnsi="Times New Roman" w:cs="Times New Roman"/>
          <w:color w:val="333333"/>
        </w:rPr>
        <w:t xml:space="preserve">Представляя рукопись, автор соглашается с тем, что в случае, если она будет принята к публикации, авторские права на нее перейдут к издателю и редакция будет обладать исключительными имущественными правами на использование рукописи, в том числе авторских фотографий, рисунков, схем, таблиц и других охраняемых объектов авторского права в ее составе, если условиями Договора </w:t>
      </w:r>
      <w:r w:rsidRPr="00342615">
        <w:rPr>
          <w:rFonts w:ascii="Times New Roman" w:eastAsia="Helvetica Neue" w:hAnsi="Times New Roman" w:cs="Times New Roman"/>
          <w:color w:val="333333"/>
        </w:rPr>
        <w:lastRenderedPageBreak/>
        <w:t>не предусмотрено иное.</w:t>
      </w:r>
      <w:proofErr w:type="gramEnd"/>
      <w:r w:rsidRPr="00342615">
        <w:rPr>
          <w:rFonts w:ascii="Times New Roman" w:eastAsia="Helvetica Neue" w:hAnsi="Times New Roman" w:cs="Times New Roman"/>
          <w:color w:val="333333"/>
        </w:rPr>
        <w:t xml:space="preserve"> Указанные в Договоре права автор передает редакции без ограничения срока их действия и на территории всех стран мира. Права на рукопись считаются переданными автором редакции с момента подписания обеими сторонами Договора. Редакция вправе переуступить полученные от автора права третьим лицам, а равно запретить третьим лицам любое использование опубликованных в журнале материалов. Автор гарантирует наличие у него исключительных прав на использование передаваемого редакции материала. При нарушении данной гарантии и предъявлении, в связи с этим претензий к редакции автор обязуется самостоятельно и за свой счет урегулировать все претензии. Редакция не несет ответственности перед третьими лицами за нарушение данных автором гарантий. За автором сохраняется право использовать свой опубликованный материал в личных, в том числе научных, преподавательских, целях.</w:t>
      </w:r>
    </w:p>
    <w:p w14:paraId="39089B64" w14:textId="77777777" w:rsidR="00726F2D" w:rsidRPr="00342615" w:rsidRDefault="00726F2D" w:rsidP="00726F2D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Перепечатка материалов, опубликованных в журнале, другими физическими и юридическими лицами возможна только с письменного согласия редакции, при обязательном указании ссылки на первоисточник, указанной в конце каждой статьи (ФИО авторов, название статьи, название журнала, год выпуска журнала, номер, страницы).</w:t>
      </w:r>
    </w:p>
    <w:p w14:paraId="58B0FC87" w14:textId="1A3E28FE" w:rsidR="00726F2D" w:rsidRPr="00342615" w:rsidRDefault="00726F2D" w:rsidP="00726F2D">
      <w:pPr>
        <w:shd w:val="clear" w:color="auto" w:fill="FFFFFF"/>
        <w:spacing w:after="160"/>
        <w:jc w:val="both"/>
        <w:rPr>
          <w:rFonts w:ascii="Times New Roman" w:eastAsia="Helvetica Neue" w:hAnsi="Times New Roman" w:cs="Times New Roman"/>
          <w:color w:val="333333"/>
        </w:rPr>
      </w:pPr>
      <w:r w:rsidRPr="00342615">
        <w:rPr>
          <w:rFonts w:ascii="Times New Roman" w:eastAsia="Helvetica Neue" w:hAnsi="Times New Roman" w:cs="Times New Roman"/>
          <w:color w:val="333333"/>
        </w:rPr>
        <w:t>Редакция не несет ответственность за достоверность информации, приводимой авторами. Мнение редакции может не совпадать с мнением авторов.</w:t>
      </w:r>
    </w:p>
    <w:sectPr w:rsidR="00726F2D" w:rsidRPr="00342615" w:rsidSect="00A23A23">
      <w:pgSz w:w="11909" w:h="16834"/>
      <w:pgMar w:top="992" w:right="1115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475C"/>
    <w:rsid w:val="001449A4"/>
    <w:rsid w:val="00161836"/>
    <w:rsid w:val="001D4732"/>
    <w:rsid w:val="002F2E0C"/>
    <w:rsid w:val="003105C3"/>
    <w:rsid w:val="00342615"/>
    <w:rsid w:val="00360FE8"/>
    <w:rsid w:val="003C7433"/>
    <w:rsid w:val="003D4E9A"/>
    <w:rsid w:val="004C096F"/>
    <w:rsid w:val="005007CA"/>
    <w:rsid w:val="0059760A"/>
    <w:rsid w:val="00616626"/>
    <w:rsid w:val="0062093C"/>
    <w:rsid w:val="006952E2"/>
    <w:rsid w:val="006F1A23"/>
    <w:rsid w:val="00701EAE"/>
    <w:rsid w:val="00726F2D"/>
    <w:rsid w:val="00737A29"/>
    <w:rsid w:val="0075755C"/>
    <w:rsid w:val="00957BB1"/>
    <w:rsid w:val="009970C5"/>
    <w:rsid w:val="009B2091"/>
    <w:rsid w:val="009D7BAC"/>
    <w:rsid w:val="00A23A23"/>
    <w:rsid w:val="00A75EB8"/>
    <w:rsid w:val="00A773A1"/>
    <w:rsid w:val="00AC6C83"/>
    <w:rsid w:val="00BC0BC8"/>
    <w:rsid w:val="00BF475C"/>
    <w:rsid w:val="00C23827"/>
    <w:rsid w:val="00C778E9"/>
    <w:rsid w:val="00C87961"/>
    <w:rsid w:val="00C906E5"/>
    <w:rsid w:val="00DD37A6"/>
    <w:rsid w:val="00DE3CA5"/>
    <w:rsid w:val="00DF2556"/>
    <w:rsid w:val="00EC6454"/>
    <w:rsid w:val="00EC6760"/>
    <w:rsid w:val="00EF13AB"/>
    <w:rsid w:val="00F61DC9"/>
    <w:rsid w:val="00F6674E"/>
    <w:rsid w:val="00F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3A23"/>
  </w:style>
  <w:style w:type="paragraph" w:styleId="1">
    <w:name w:val="heading 1"/>
    <w:basedOn w:val="a"/>
    <w:next w:val="a"/>
    <w:rsid w:val="00A23A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23A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23A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23A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23A2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23A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23A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23A2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23A2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23A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Balloon Text"/>
    <w:basedOn w:val="a"/>
    <w:link w:val="a7"/>
    <w:uiPriority w:val="99"/>
    <w:semiHidden/>
    <w:unhideWhenUsed/>
    <w:rsid w:val="001449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hyperlink" Target="http://ru.translit.net/?account=bsi" TargetMode="External"/><Relationship Id="rId18" Type="http://schemas.openxmlformats.org/officeDocument/2006/relationships/hyperlink" Target="http://www.amamanualofstyle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rid.ac/" TargetMode="External"/><Relationship Id="rId12" Type="http://schemas.openxmlformats.org/officeDocument/2006/relationships/hyperlink" Target="https://www.citethisforme.com/" TargetMode="External"/><Relationship Id="rId17" Type="http://schemas.openxmlformats.org/officeDocument/2006/relationships/hyperlink" Target="https://mediasphera.ru/issues/zhurnal-nevrologii-i-psikhiatrii-im-s-s-korsakova/2017/4/11997729820170410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i.org/10.14341/probl20135943-1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tiplagiat.ru/" TargetMode="External"/><Relationship Id="rId11" Type="http://schemas.openxmlformats.org/officeDocument/2006/relationships/hyperlink" Target="http://search.crossref.org/" TargetMode="External"/><Relationship Id="rId5" Type="http://schemas.openxmlformats.org/officeDocument/2006/relationships/hyperlink" Target="http://www.icmje.org/recommendations/translations/russian2020.pdf" TargetMode="External"/><Relationship Id="rId15" Type="http://schemas.openxmlformats.org/officeDocument/2006/relationships/hyperlink" Target="http://translit.tsymbal.su/" TargetMode="External"/><Relationship Id="rId10" Type="http://schemas.openxmlformats.org/officeDocument/2006/relationships/hyperlink" Target="https://doi.org/10.1007/pl00013189" TargetMode="External"/><Relationship Id="rId19" Type="http://schemas.openxmlformats.org/officeDocument/2006/relationships/hyperlink" Target="https://doi.org/10.5468/ogs.2016.59.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16/rosakush20151514-8" TargetMode="External"/><Relationship Id="rId14" Type="http://schemas.openxmlformats.org/officeDocument/2006/relationships/hyperlink" Target="https://antropophob.ru/translit-b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5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Герман Юрьевич</cp:lastModifiedBy>
  <cp:revision>6</cp:revision>
  <dcterms:created xsi:type="dcterms:W3CDTF">2023-09-11T11:05:00Z</dcterms:created>
  <dcterms:modified xsi:type="dcterms:W3CDTF">2023-09-12T13:28:00Z</dcterms:modified>
</cp:coreProperties>
</file>